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3F353" w14:textId="1F065FC8" w:rsidR="004E14ED" w:rsidRPr="00AE79E7" w:rsidRDefault="005C599A" w:rsidP="004E14ED">
      <w:pPr>
        <w:jc w:val="center"/>
        <w:rPr>
          <w:rFonts w:ascii="Lato" w:hAnsi="Lato"/>
          <w:i/>
          <w:sz w:val="21"/>
          <w:szCs w:val="21"/>
        </w:rPr>
      </w:pPr>
      <w:r w:rsidRPr="005C599A">
        <w:rPr>
          <w:rFonts w:ascii="Lato" w:hAnsi="Lato"/>
          <w:b/>
          <w:color w:val="006990"/>
          <w:sz w:val="32"/>
          <w:szCs w:val="32"/>
        </w:rPr>
        <w:t xml:space="preserve">Procedure for preparing &amp; delivering an oral </w:t>
      </w:r>
      <w:r w:rsidRPr="005C599A">
        <w:rPr>
          <w:rFonts w:ascii="Lato" w:hAnsi="Lato"/>
          <w:b/>
          <w:color w:val="006990"/>
          <w:sz w:val="32"/>
          <w:szCs w:val="32"/>
        </w:rPr>
        <w:br/>
        <w:t>statement at the Human Rights Council</w:t>
      </w:r>
      <w:r w:rsidR="004E14ED">
        <w:rPr>
          <w:rFonts w:ascii="Lato" w:hAnsi="Lato"/>
          <w:b/>
          <w:color w:val="008AA3"/>
          <w:sz w:val="32"/>
          <w:szCs w:val="32"/>
        </w:rPr>
        <w:br/>
      </w:r>
      <w:r w:rsidR="004E14ED" w:rsidRPr="00740DAB">
        <w:rPr>
          <w:rFonts w:ascii="Lato" w:hAnsi="Lato"/>
          <w:i/>
          <w:sz w:val="21"/>
          <w:szCs w:val="21"/>
        </w:rPr>
        <w:br/>
      </w:r>
      <w:r w:rsidRPr="00B70F86">
        <w:rPr>
          <w:rFonts w:ascii="Lato" w:hAnsi="Lato"/>
          <w:i/>
          <w:sz w:val="22"/>
          <w:szCs w:val="22"/>
        </w:rPr>
        <w:t xml:space="preserve">This document provides guidance and a checklist on the preparation </w:t>
      </w:r>
      <w:r>
        <w:rPr>
          <w:rFonts w:ascii="Lato" w:hAnsi="Lato"/>
          <w:i/>
          <w:sz w:val="22"/>
          <w:szCs w:val="22"/>
        </w:rPr>
        <w:br/>
      </w:r>
      <w:r w:rsidRPr="00B70F86">
        <w:rPr>
          <w:rFonts w:ascii="Lato" w:hAnsi="Lato"/>
          <w:i/>
          <w:sz w:val="22"/>
          <w:szCs w:val="22"/>
        </w:rPr>
        <w:t>and delivery for oral statements at the Human Rights Council.</w:t>
      </w:r>
      <w:r>
        <w:rPr>
          <w:rFonts w:ascii="Lato" w:hAnsi="Lato"/>
          <w:i/>
          <w:sz w:val="22"/>
          <w:szCs w:val="22"/>
        </w:rPr>
        <w:br/>
      </w:r>
    </w:p>
    <w:p w14:paraId="1ECC3B85" w14:textId="6C07EE15" w:rsidR="005C599A" w:rsidRPr="00A55927" w:rsidRDefault="005C599A" w:rsidP="00A55927">
      <w:pPr>
        <w:pStyle w:val="NormalISHRstyle"/>
        <w:rPr>
          <w:sz w:val="21"/>
          <w:szCs w:val="21"/>
          <w:lang w:val="en-IE"/>
        </w:rPr>
      </w:pPr>
      <w:r w:rsidRPr="00A55927">
        <w:rPr>
          <w:sz w:val="21"/>
          <w:szCs w:val="21"/>
        </w:rPr>
        <w:t xml:space="preserve">Hold a coordination meeting to discuss statements to be delivered and broad focus, as well as assigning responsible staff for each statement, and prioritisation. </w:t>
      </w:r>
      <w:r w:rsidRPr="00A55927">
        <w:rPr>
          <w:sz w:val="21"/>
          <w:szCs w:val="21"/>
          <w:lang w:val="en-IE"/>
        </w:rPr>
        <w:t xml:space="preserve">Statements must be linked to specific agenda items, interactive dialogues, general debates or panels, so use the draft Programme of Work for the session to help you plan (available on the </w:t>
      </w:r>
      <w:hyperlink r:id="rId8" w:history="1">
        <w:r w:rsidR="00A55927" w:rsidRPr="00A55927">
          <w:rPr>
            <w:rStyle w:val="Hyperlink"/>
            <w:color w:val="006990"/>
            <w:sz w:val="21"/>
            <w:szCs w:val="21"/>
            <w:lang w:val="en-GB"/>
          </w:rPr>
          <w:t>OHCHR web page</w:t>
        </w:r>
      </w:hyperlink>
      <w:r w:rsidR="00A55927" w:rsidRPr="00A55927">
        <w:rPr>
          <w:sz w:val="21"/>
          <w:szCs w:val="21"/>
          <w:lang w:val="en-IE"/>
        </w:rPr>
        <w:t xml:space="preserve"> for each Human Rights Council session and the </w:t>
      </w:r>
      <w:hyperlink r:id="rId9" w:history="1">
        <w:r w:rsidRPr="00A55927">
          <w:rPr>
            <w:rStyle w:val="Hyperlink"/>
            <w:color w:val="006990"/>
            <w:sz w:val="21"/>
            <w:szCs w:val="21"/>
            <w:lang w:val="en-GB"/>
          </w:rPr>
          <w:t>HRC extranet</w:t>
        </w:r>
      </w:hyperlink>
      <w:r w:rsidR="00A55927" w:rsidRPr="00A55927">
        <w:rPr>
          <w:sz w:val="21"/>
          <w:szCs w:val="21"/>
          <w:lang w:val="en-IE"/>
        </w:rPr>
        <w:t xml:space="preserve"> – username: </w:t>
      </w:r>
      <w:proofErr w:type="spellStart"/>
      <w:r w:rsidR="00A55927" w:rsidRPr="00A55927">
        <w:rPr>
          <w:sz w:val="21"/>
          <w:szCs w:val="21"/>
          <w:lang w:val="en-IE"/>
        </w:rPr>
        <w:t>hrc</w:t>
      </w:r>
      <w:proofErr w:type="spellEnd"/>
      <w:r w:rsidR="00A55927" w:rsidRPr="00A55927">
        <w:rPr>
          <w:sz w:val="21"/>
          <w:szCs w:val="21"/>
          <w:lang w:val="en-IE"/>
        </w:rPr>
        <w:t xml:space="preserve"> extranet, password: 1session</w:t>
      </w:r>
      <w:r w:rsidRPr="00A55927">
        <w:rPr>
          <w:sz w:val="21"/>
          <w:szCs w:val="21"/>
          <w:lang w:val="en-IE"/>
        </w:rPr>
        <w:t>).</w:t>
      </w:r>
    </w:p>
    <w:p w14:paraId="1C143270" w14:textId="77777777" w:rsidR="005C599A" w:rsidRPr="00A55927" w:rsidRDefault="005C599A" w:rsidP="00A55927">
      <w:pPr>
        <w:pStyle w:val="NormalISHRstyle"/>
        <w:rPr>
          <w:sz w:val="21"/>
          <w:szCs w:val="21"/>
          <w:lang w:val="en-IE"/>
        </w:rPr>
      </w:pPr>
      <w:r w:rsidRPr="00A55927">
        <w:rPr>
          <w:sz w:val="21"/>
          <w:szCs w:val="21"/>
          <w:lang w:val="en-IE"/>
        </w:rPr>
        <w:t xml:space="preserve">Sign up for statements (if your NGO has ECOSOC status) or ensure that a partner NGO with ECOSOC status signs up (generally at 14:00 Geneva time on Thursday before the session): </w:t>
      </w:r>
      <w:hyperlink r:id="rId10" w:history="1">
        <w:r w:rsidRPr="00A55927">
          <w:rPr>
            <w:rStyle w:val="Hyperlink"/>
            <w:color w:val="006990"/>
            <w:sz w:val="21"/>
            <w:szCs w:val="21"/>
            <w:lang w:val="en-GB"/>
          </w:rPr>
          <w:t>https://ngoreg.ohchr.org</w:t>
        </w:r>
      </w:hyperlink>
      <w:r w:rsidRPr="00A55927">
        <w:rPr>
          <w:color w:val="006990"/>
          <w:sz w:val="21"/>
          <w:szCs w:val="21"/>
          <w:u w:val="single"/>
          <w:lang w:val="en-IE"/>
        </w:rPr>
        <w:t>.</w:t>
      </w:r>
    </w:p>
    <w:p w14:paraId="61015546" w14:textId="06061CD7" w:rsidR="00A55927" w:rsidRDefault="00A55927" w:rsidP="00A55927">
      <w:pPr>
        <w:pStyle w:val="NormalISHRstyle"/>
        <w:rPr>
          <w:sz w:val="21"/>
          <w:szCs w:val="21"/>
          <w:lang w:val="en-IE"/>
        </w:rPr>
      </w:pPr>
      <w:r>
        <w:rPr>
          <w:sz w:val="21"/>
          <w:szCs w:val="21"/>
          <w:lang w:val="en-IE"/>
        </w:rPr>
        <w:t>For Interactive Dialogues and UPR adoptions, usually only the first 10 NGOs will be able to deliver their statements. For General Debates, there is no limit on the number of speakers. It is also possible to sign up to speak in the General Debates once the session has begun.</w:t>
      </w:r>
    </w:p>
    <w:p w14:paraId="4DDFB35A" w14:textId="6C918006" w:rsidR="005C599A" w:rsidRPr="00A55927" w:rsidRDefault="005C599A" w:rsidP="00A55927">
      <w:pPr>
        <w:pStyle w:val="NormalISHRstyle"/>
        <w:rPr>
          <w:sz w:val="21"/>
          <w:szCs w:val="21"/>
          <w:lang w:val="en-IE"/>
        </w:rPr>
      </w:pPr>
      <w:r w:rsidRPr="00A55927">
        <w:rPr>
          <w:sz w:val="21"/>
          <w:szCs w:val="21"/>
          <w:lang w:val="en-IE"/>
        </w:rPr>
        <w:t xml:space="preserve">You will need to check to see what slots you obtained, and what time is allowed for the statements. This information is generally made available on </w:t>
      </w:r>
      <w:r w:rsidR="00A55927" w:rsidRPr="00A55927">
        <w:rPr>
          <w:sz w:val="21"/>
          <w:szCs w:val="21"/>
          <w:lang w:val="en-IE"/>
        </w:rPr>
        <w:t>the HRC extranet</w:t>
      </w:r>
      <w:r w:rsidRPr="00A55927">
        <w:rPr>
          <w:sz w:val="21"/>
          <w:szCs w:val="21"/>
          <w:lang w:val="en-IE"/>
        </w:rPr>
        <w:t xml:space="preserve"> </w:t>
      </w:r>
      <w:r w:rsidR="00A55927">
        <w:rPr>
          <w:sz w:val="21"/>
          <w:szCs w:val="21"/>
          <w:lang w:val="en-IE"/>
        </w:rPr>
        <w:t>the day after signing up (Friday)</w:t>
      </w:r>
      <w:r w:rsidRPr="00A55927">
        <w:rPr>
          <w:sz w:val="21"/>
          <w:szCs w:val="21"/>
          <w:lang w:val="en-IE"/>
        </w:rPr>
        <w:t>.</w:t>
      </w:r>
    </w:p>
    <w:p w14:paraId="19F0542C" w14:textId="592DAD67" w:rsidR="005C599A" w:rsidRPr="00A55927" w:rsidRDefault="005C599A" w:rsidP="00A55927">
      <w:pPr>
        <w:pStyle w:val="NormalISHRstyle"/>
        <w:rPr>
          <w:sz w:val="21"/>
          <w:szCs w:val="21"/>
        </w:rPr>
      </w:pPr>
      <w:r w:rsidRPr="00A55927">
        <w:rPr>
          <w:sz w:val="21"/>
          <w:szCs w:val="21"/>
        </w:rPr>
        <w:t xml:space="preserve">24 </w:t>
      </w:r>
      <w:proofErr w:type="spellStart"/>
      <w:r w:rsidRPr="00A55927">
        <w:rPr>
          <w:sz w:val="21"/>
          <w:szCs w:val="21"/>
        </w:rPr>
        <w:t>hours</w:t>
      </w:r>
      <w:proofErr w:type="spellEnd"/>
      <w:r w:rsidRPr="00A55927">
        <w:rPr>
          <w:sz w:val="21"/>
          <w:szCs w:val="21"/>
        </w:rPr>
        <w:t xml:space="preserve"> </w:t>
      </w:r>
      <w:proofErr w:type="spellStart"/>
      <w:r w:rsidRPr="00A55927">
        <w:rPr>
          <w:sz w:val="21"/>
          <w:szCs w:val="21"/>
        </w:rPr>
        <w:t>before</w:t>
      </w:r>
      <w:proofErr w:type="spellEnd"/>
      <w:r w:rsidRPr="00A55927">
        <w:rPr>
          <w:sz w:val="21"/>
          <w:szCs w:val="21"/>
        </w:rPr>
        <w:t xml:space="preserve"> the statement, you will need to sign the list of speakers in Room XX to confirm the speaking slot. You can confirm by email (</w:t>
      </w:r>
      <w:r w:rsidR="00A55927" w:rsidRPr="00A55927">
        <w:rPr>
          <w:sz w:val="21"/>
          <w:szCs w:val="21"/>
        </w:rPr>
        <w:t>hrcngo@ohchr.org</w:t>
      </w:r>
      <w:r w:rsidRPr="00A55927">
        <w:rPr>
          <w:sz w:val="21"/>
          <w:szCs w:val="21"/>
        </w:rPr>
        <w:t xml:space="preserve">) if your NGO is not </w:t>
      </w:r>
      <w:proofErr w:type="spellStart"/>
      <w:r w:rsidRPr="00A55927">
        <w:rPr>
          <w:sz w:val="21"/>
          <w:szCs w:val="21"/>
        </w:rPr>
        <w:t>based</w:t>
      </w:r>
      <w:proofErr w:type="spellEnd"/>
      <w:r w:rsidRPr="00A55927">
        <w:rPr>
          <w:sz w:val="21"/>
          <w:szCs w:val="21"/>
        </w:rPr>
        <w:t xml:space="preserve"> in Geneva.</w:t>
      </w:r>
    </w:p>
    <w:p w14:paraId="33D9D29C" w14:textId="77777777" w:rsidR="005C599A" w:rsidRPr="00A55927" w:rsidRDefault="005C599A" w:rsidP="00A55927">
      <w:pPr>
        <w:pStyle w:val="NormalISHRstyle"/>
        <w:rPr>
          <w:sz w:val="21"/>
          <w:szCs w:val="21"/>
        </w:rPr>
      </w:pPr>
      <w:proofErr w:type="spellStart"/>
      <w:r w:rsidRPr="00A55927">
        <w:rPr>
          <w:sz w:val="21"/>
          <w:szCs w:val="21"/>
        </w:rPr>
        <w:t>Before</w:t>
      </w:r>
      <w:proofErr w:type="spellEnd"/>
      <w:r w:rsidRPr="00A55927">
        <w:rPr>
          <w:sz w:val="21"/>
          <w:szCs w:val="21"/>
        </w:rPr>
        <w:t xml:space="preserve"> </w:t>
      </w:r>
      <w:proofErr w:type="spellStart"/>
      <w:r w:rsidRPr="00A55927">
        <w:rPr>
          <w:sz w:val="21"/>
          <w:szCs w:val="21"/>
        </w:rPr>
        <w:t>delivery</w:t>
      </w:r>
      <w:proofErr w:type="spellEnd"/>
      <w:r w:rsidRPr="00A55927">
        <w:rPr>
          <w:sz w:val="21"/>
          <w:szCs w:val="21"/>
        </w:rPr>
        <w:t xml:space="preserve">, </w:t>
      </w:r>
      <w:proofErr w:type="spellStart"/>
      <w:r w:rsidRPr="00A55927">
        <w:rPr>
          <w:sz w:val="21"/>
          <w:szCs w:val="21"/>
        </w:rPr>
        <w:t>ensure</w:t>
      </w:r>
      <w:proofErr w:type="spellEnd"/>
      <w:r w:rsidRPr="00A55927">
        <w:rPr>
          <w:sz w:val="21"/>
          <w:szCs w:val="21"/>
        </w:rPr>
        <w:t xml:space="preserve"> </w:t>
      </w:r>
      <w:proofErr w:type="spellStart"/>
      <w:r w:rsidRPr="00A55927">
        <w:rPr>
          <w:sz w:val="21"/>
          <w:szCs w:val="21"/>
        </w:rPr>
        <w:t>that</w:t>
      </w:r>
      <w:proofErr w:type="spellEnd"/>
      <w:r w:rsidRPr="00A55927">
        <w:rPr>
          <w:sz w:val="21"/>
          <w:szCs w:val="21"/>
        </w:rPr>
        <w:t> :</w:t>
      </w:r>
    </w:p>
    <w:p w14:paraId="46716E1B" w14:textId="77777777" w:rsidR="005C599A" w:rsidRPr="00A55927" w:rsidRDefault="005C599A" w:rsidP="005C599A">
      <w:pPr>
        <w:pStyle w:val="ListParagraph"/>
        <w:numPr>
          <w:ilvl w:val="0"/>
          <w:numId w:val="22"/>
        </w:numPr>
        <w:spacing w:before="0" w:after="0"/>
        <w:ind w:left="568" w:hanging="284"/>
        <w:jc w:val="both"/>
        <w:rPr>
          <w:rFonts w:ascii="Lato Light" w:hAnsi="Lato Light"/>
          <w:sz w:val="21"/>
          <w:szCs w:val="21"/>
        </w:rPr>
      </w:pPr>
      <w:r w:rsidRPr="00A55927">
        <w:rPr>
          <w:rFonts w:ascii="Lato Light" w:hAnsi="Lato Light"/>
          <w:sz w:val="21"/>
          <w:szCs w:val="21"/>
        </w:rPr>
        <w:t xml:space="preserve">The statement is uploaded to the OHCHR NGO registration portal at </w:t>
      </w:r>
      <w:hyperlink r:id="rId11" w:history="1">
        <w:r w:rsidRPr="00A55927">
          <w:rPr>
            <w:rStyle w:val="Hyperlink"/>
            <w:rFonts w:ascii="Lato Light" w:hAnsi="Lato Light"/>
            <w:color w:val="006990"/>
            <w:sz w:val="21"/>
            <w:szCs w:val="21"/>
          </w:rPr>
          <w:t>https://ngoreg.ohchr.org</w:t>
        </w:r>
      </w:hyperlink>
      <w:r w:rsidRPr="00A55927">
        <w:rPr>
          <w:rFonts w:ascii="Lato Light" w:hAnsi="Lato Light"/>
          <w:color w:val="006990"/>
          <w:sz w:val="21"/>
          <w:szCs w:val="21"/>
        </w:rPr>
        <w:t>.</w:t>
      </w:r>
    </w:p>
    <w:p w14:paraId="0899EDEF" w14:textId="45DA2BCB" w:rsidR="005C599A" w:rsidRPr="00A55927" w:rsidRDefault="005C599A" w:rsidP="005C599A">
      <w:pPr>
        <w:pStyle w:val="ListParagraph"/>
        <w:numPr>
          <w:ilvl w:val="0"/>
          <w:numId w:val="22"/>
        </w:numPr>
        <w:spacing w:before="0" w:after="0"/>
        <w:ind w:left="568" w:hanging="284"/>
        <w:jc w:val="both"/>
        <w:rPr>
          <w:rFonts w:ascii="Lato Light" w:hAnsi="Lato Light"/>
          <w:sz w:val="21"/>
          <w:szCs w:val="21"/>
        </w:rPr>
      </w:pPr>
      <w:r w:rsidRPr="00A55927">
        <w:rPr>
          <w:rFonts w:ascii="Lato Light" w:hAnsi="Lato Light"/>
          <w:sz w:val="21"/>
          <w:szCs w:val="21"/>
        </w:rPr>
        <w:t>The statement is gener</w:t>
      </w:r>
      <w:r w:rsidR="00A55927">
        <w:rPr>
          <w:rFonts w:ascii="Lato Light" w:hAnsi="Lato Light"/>
          <w:sz w:val="21"/>
          <w:szCs w:val="21"/>
        </w:rPr>
        <w:t>ally sent as a courtesy to all S</w:t>
      </w:r>
      <w:bookmarkStart w:id="0" w:name="_GoBack"/>
      <w:bookmarkEnd w:id="0"/>
      <w:r w:rsidRPr="00A55927">
        <w:rPr>
          <w:rFonts w:ascii="Lato Light" w:hAnsi="Lato Light"/>
          <w:sz w:val="21"/>
          <w:szCs w:val="21"/>
        </w:rPr>
        <w:t>tates named in the statement.</w:t>
      </w:r>
    </w:p>
    <w:p w14:paraId="1449A16D" w14:textId="77777777" w:rsidR="005C599A" w:rsidRPr="00A55927" w:rsidRDefault="005C599A" w:rsidP="00A55927">
      <w:pPr>
        <w:pStyle w:val="NormalISHRstyle"/>
        <w:rPr>
          <w:sz w:val="21"/>
          <w:szCs w:val="21"/>
        </w:rPr>
      </w:pPr>
      <w:r w:rsidRPr="00A55927">
        <w:rPr>
          <w:sz w:val="21"/>
          <w:szCs w:val="21"/>
        </w:rPr>
        <w:t>You will be responsible for ensuring you know when statements are delivered, and that the slot is not missed. You can approach the Human Rights Council secretariat in Room XX for information.</w:t>
      </w:r>
    </w:p>
    <w:p w14:paraId="67C27D88" w14:textId="77777777" w:rsidR="005C599A" w:rsidRPr="00A55927" w:rsidRDefault="005C599A" w:rsidP="00A55927">
      <w:pPr>
        <w:pStyle w:val="NormalISHRstyle"/>
        <w:rPr>
          <w:sz w:val="21"/>
          <w:szCs w:val="21"/>
        </w:rPr>
      </w:pPr>
      <w:r w:rsidRPr="00A55927">
        <w:rPr>
          <w:sz w:val="21"/>
          <w:szCs w:val="21"/>
        </w:rPr>
        <w:t>After delivery, try to give visibility to the statement:</w:t>
      </w:r>
    </w:p>
    <w:p w14:paraId="647D67D3" w14:textId="77777777" w:rsidR="005C599A" w:rsidRPr="00A55927" w:rsidRDefault="005C599A" w:rsidP="005C599A">
      <w:pPr>
        <w:pStyle w:val="ListParagraph"/>
        <w:numPr>
          <w:ilvl w:val="0"/>
          <w:numId w:val="22"/>
        </w:numPr>
        <w:spacing w:before="0" w:after="0"/>
        <w:ind w:left="568" w:hanging="284"/>
        <w:jc w:val="both"/>
        <w:rPr>
          <w:rFonts w:ascii="Lato Light" w:hAnsi="Lato Light"/>
          <w:sz w:val="21"/>
          <w:szCs w:val="21"/>
        </w:rPr>
      </w:pPr>
      <w:r w:rsidRPr="00A55927">
        <w:rPr>
          <w:rFonts w:ascii="Lato Light" w:hAnsi="Lato Light"/>
          <w:sz w:val="21"/>
          <w:szCs w:val="21"/>
        </w:rPr>
        <w:t>An editorialised version of the oral statement is produced (600-800 words) for the web, with any interesting additional information (such as government statements or other NGO statements supporting your position).</w:t>
      </w:r>
    </w:p>
    <w:p w14:paraId="687A0950" w14:textId="3A04E7B0" w:rsidR="00B54E35" w:rsidRPr="00A55927" w:rsidRDefault="005C599A" w:rsidP="005C599A">
      <w:pPr>
        <w:pStyle w:val="ListParagraph"/>
        <w:numPr>
          <w:ilvl w:val="0"/>
          <w:numId w:val="22"/>
        </w:numPr>
        <w:spacing w:before="0" w:after="0"/>
        <w:ind w:left="568" w:hanging="284"/>
        <w:jc w:val="both"/>
        <w:rPr>
          <w:rFonts w:ascii="Lato Light" w:hAnsi="Lato Light"/>
          <w:sz w:val="21"/>
          <w:szCs w:val="21"/>
        </w:rPr>
      </w:pPr>
      <w:r w:rsidRPr="00A55927">
        <w:rPr>
          <w:rFonts w:ascii="Lato Light" w:hAnsi="Lato Light"/>
          <w:sz w:val="21"/>
          <w:szCs w:val="21"/>
        </w:rPr>
        <w:t>Use social media after delivery to draw attention to the statement and other relevant information (for example, you can post a short video explaining what you did).</w:t>
      </w:r>
    </w:p>
    <w:sectPr w:rsidR="00B54E35" w:rsidRPr="00A55927" w:rsidSect="009F6260">
      <w:headerReference w:type="even" r:id="rId12"/>
      <w:footerReference w:type="default" r:id="rId13"/>
      <w:headerReference w:type="first" r:id="rId14"/>
      <w:footerReference w:type="first" r:id="rId15"/>
      <w:type w:val="continuous"/>
      <w:pgSz w:w="11900" w:h="16840"/>
      <w:pgMar w:top="1418" w:right="1418" w:bottom="851" w:left="1418" w:header="561" w:footer="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59CEE" w14:textId="77777777" w:rsidR="00781881" w:rsidRDefault="00781881">
      <w:pPr>
        <w:spacing w:before="0" w:after="0"/>
      </w:pPr>
      <w:r>
        <w:separator/>
      </w:r>
    </w:p>
  </w:endnote>
  <w:endnote w:type="continuationSeparator" w:id="0">
    <w:p w14:paraId="4C0763F5" w14:textId="77777777" w:rsidR="00781881" w:rsidRDefault="0078188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Black">
    <w:altName w:val="Calibri"/>
    <w:charset w:val="00"/>
    <w:family w:val="auto"/>
    <w:pitch w:val="variable"/>
    <w:sig w:usb0="00000001"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BoldMT">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ato">
    <w:altName w:val="Calibri"/>
    <w:charset w:val="00"/>
    <w:family w:val="auto"/>
    <w:pitch w:val="variable"/>
    <w:sig w:usb0="00000001" w:usb1="5000ECFF" w:usb2="00000021" w:usb3="00000000" w:csb0="0000019F" w:csb1="00000000"/>
  </w:font>
  <w:font w:name="Lato Light">
    <w:altName w:val="Calibri"/>
    <w:charset w:val="00"/>
    <w:family w:val="auto"/>
    <w:pitch w:val="variable"/>
    <w:sig w:usb0="00000001" w:usb1="5000ECFF" w:usb2="00000021" w:usb3="00000000" w:csb0="0000019F" w:csb1="00000000"/>
  </w:font>
  <w:font w:name="Times">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0D329" w14:textId="32C4B00D" w:rsidR="005C6284" w:rsidRDefault="005C6284" w:rsidP="00D3392E">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5DE56" w14:textId="3B4F3826" w:rsidR="00005991" w:rsidRDefault="00005991">
    <w:pPr>
      <w:pStyle w:val="Footer"/>
    </w:pPr>
    <w:r>
      <w:rPr>
        <w:noProof/>
        <w:lang w:val="en-IE" w:eastAsia="en-IE"/>
      </w:rPr>
      <mc:AlternateContent>
        <mc:Choice Requires="wps">
          <w:drawing>
            <wp:anchor distT="0" distB="0" distL="114300" distR="114300" simplePos="0" relativeHeight="251655168" behindDoc="0" locked="0" layoutInCell="1" allowOverlap="1" wp14:anchorId="6929D867" wp14:editId="4B4496FB">
              <wp:simplePos x="0" y="0"/>
              <wp:positionH relativeFrom="column">
                <wp:posOffset>-326390</wp:posOffset>
              </wp:positionH>
              <wp:positionV relativeFrom="paragraph">
                <wp:posOffset>-75057</wp:posOffset>
              </wp:positionV>
              <wp:extent cx="6480000" cy="0"/>
              <wp:effectExtent l="0" t="0" r="22860" b="25400"/>
              <wp:wrapNone/>
              <wp:docPr id="6" name="Straight Connector 6"/>
              <wp:cNvGraphicFramePr/>
              <a:graphic xmlns:a="http://schemas.openxmlformats.org/drawingml/2006/main">
                <a:graphicData uri="http://schemas.microsoft.com/office/word/2010/wordprocessingShape">
                  <wps:wsp>
                    <wps:cNvCnPr/>
                    <wps:spPr>
                      <a:xfrm>
                        <a:off x="0" y="0"/>
                        <a:ext cx="6480000" cy="0"/>
                      </a:xfrm>
                      <a:prstGeom prst="line">
                        <a:avLst/>
                      </a:prstGeom>
                      <a:ln w="19050">
                        <a:solidFill>
                          <a:srgbClr val="648425"/>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5A0AFEBA"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pt,-5.85pt" to="484.55pt,-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" strokecolor="#648425" strokeweight="1.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01F51" w14:textId="77777777" w:rsidR="00781881" w:rsidRDefault="00781881">
      <w:pPr>
        <w:spacing w:before="0" w:after="0"/>
      </w:pPr>
      <w:r>
        <w:separator/>
      </w:r>
    </w:p>
  </w:footnote>
  <w:footnote w:type="continuationSeparator" w:id="0">
    <w:p w14:paraId="48D44260" w14:textId="77777777" w:rsidR="00781881" w:rsidRDefault="0078188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D3A57" w14:textId="6B049F65" w:rsidR="00180E4D" w:rsidRDefault="00781881">
    <w:pPr>
      <w:pStyle w:val="Header"/>
    </w:pPr>
    <w:r>
      <w:rPr>
        <w:noProof/>
        <w:lang w:val="en-US" w:eastAsia="en-US"/>
      </w:rPr>
      <w:pict w14:anchorId="257DED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9.25pt;height:159.75pt;rotation:315;z-index:-251656192;mso-wrap-edited:f;mso-position-horizontal:center;mso-position-horizontal-relative:margin;mso-position-vertical:center;mso-position-vertical-relative:margin" wrapcoords="21430 811 18321 811 17678 1014 17442 912 14230 912 11966 1115 11695 507 11526 912 11222 1014 11121 1014 10478 6794 8585 2129 7876 507 7707 912 5239 912 5171 1521 5171 6997 3380 1723 3143 1216 2433 608 2298 811 507 912 473 1014 473 16123 642 16630 2298 16630 2940 16428 3447 15718 3819 14501 4090 12980 5509 16732 5881 16529 5915 16225 5983 11763 8349 16732 9126 16529 10073 16732 10140 16428 10715 12067 11391 12067 13014 16630 13656 16630 13656 16428 14467 16630 14839 16630 14873 16428 14907 11053 15245 9633 16698 9532 18253 14095 19639 17239 19977 16630 20011 12574 20687 3042 21532 2940 21566 2636 21566 1216 21430 811" fillcolor="silver" stroked="f">
          <v:fill opacity="30801f"/>
          <v:textpath style="font-family:&quot;Helvetic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E1977" w14:textId="77777777" w:rsidR="00AA3762" w:rsidRDefault="00AA3762" w:rsidP="00AA3762">
    <w:pPr>
      <w:pStyle w:val="ListParagraph"/>
      <w:ind w:left="0"/>
      <w:jc w:val="center"/>
    </w:pPr>
    <w:r>
      <w:rPr>
        <w:noProof/>
        <w:lang w:val="en-IE" w:eastAsia="en-IE"/>
      </w:rPr>
      <w:drawing>
        <wp:anchor distT="0" distB="0" distL="114300" distR="114300" simplePos="0" relativeHeight="251657216" behindDoc="0" locked="0" layoutInCell="1" allowOverlap="1" wp14:anchorId="761CF443" wp14:editId="4FD3AC98">
          <wp:simplePos x="0" y="0"/>
          <wp:positionH relativeFrom="margin">
            <wp:posOffset>-5715</wp:posOffset>
          </wp:positionH>
          <wp:positionV relativeFrom="margin">
            <wp:posOffset>-1067435</wp:posOffset>
          </wp:positionV>
          <wp:extent cx="1822450" cy="2667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HR Academy logo.png"/>
                  <pic:cNvPicPr/>
                </pic:nvPicPr>
                <pic:blipFill>
                  <a:blip r:embed="rId1">
                    <a:extLst>
                      <a:ext uri="{28A0092B-C50C-407E-A947-70E740481C1C}">
                        <a14:useLocalDpi xmlns:a14="http://schemas.microsoft.com/office/drawing/2010/main" val="0"/>
                      </a:ext>
                    </a:extLst>
                  </a:blip>
                  <a:stretch>
                    <a:fillRect/>
                  </a:stretch>
                </pic:blipFill>
                <pic:spPr>
                  <a:xfrm>
                    <a:off x="0" y="0"/>
                    <a:ext cx="1822450" cy="266700"/>
                  </a:xfrm>
                  <a:prstGeom prst="rect">
                    <a:avLst/>
                  </a:prstGeom>
                </pic:spPr>
              </pic:pic>
            </a:graphicData>
          </a:graphic>
          <wp14:sizeRelH relativeFrom="margin">
            <wp14:pctWidth>0</wp14:pctWidth>
          </wp14:sizeRelH>
          <wp14:sizeRelV relativeFrom="margin">
            <wp14:pctHeight>0</wp14:pctHeight>
          </wp14:sizeRelV>
        </wp:anchor>
      </w:drawing>
    </w:r>
    <w:r>
      <w:rPr>
        <w:noProof/>
        <w:lang w:val="en-IE" w:eastAsia="en-IE"/>
      </w:rPr>
      <w:drawing>
        <wp:anchor distT="0" distB="0" distL="114300" distR="114300" simplePos="0" relativeHeight="251658240" behindDoc="0" locked="0" layoutInCell="1" allowOverlap="1" wp14:anchorId="06911F9C" wp14:editId="087655BA">
          <wp:simplePos x="0" y="0"/>
          <wp:positionH relativeFrom="margin">
            <wp:posOffset>4246245</wp:posOffset>
          </wp:positionH>
          <wp:positionV relativeFrom="margin">
            <wp:posOffset>-1078230</wp:posOffset>
          </wp:positionV>
          <wp:extent cx="1489710" cy="276225"/>
          <wp:effectExtent l="0" t="0" r="889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tle.png"/>
                  <pic:cNvPicPr/>
                </pic:nvPicPr>
                <pic:blipFill>
                  <a:blip r:embed="rId2">
                    <a:extLst>
                      <a:ext uri="{28A0092B-C50C-407E-A947-70E740481C1C}">
                        <a14:useLocalDpi xmlns:a14="http://schemas.microsoft.com/office/drawing/2010/main" val="0"/>
                      </a:ext>
                    </a:extLst>
                  </a:blip>
                  <a:stretch>
                    <a:fillRect/>
                  </a:stretch>
                </pic:blipFill>
                <pic:spPr>
                  <a:xfrm>
                    <a:off x="0" y="0"/>
                    <a:ext cx="1489710" cy="276225"/>
                  </a:xfrm>
                  <a:prstGeom prst="rect">
                    <a:avLst/>
                  </a:prstGeom>
                </pic:spPr>
              </pic:pic>
            </a:graphicData>
          </a:graphic>
          <wp14:sizeRelH relativeFrom="margin">
            <wp14:pctWidth>0</wp14:pctWidth>
          </wp14:sizeRelH>
          <wp14:sizeRelV relativeFrom="margin">
            <wp14:pctHeight>0</wp14:pctHeight>
          </wp14:sizeRelV>
        </wp:anchor>
      </w:drawing>
    </w:r>
    <w:r>
      <w:rPr>
        <w:noProof/>
        <w:lang w:val="en-IE" w:eastAsia="en-IE"/>
      </w:rPr>
      <mc:AlternateContent>
        <mc:Choice Requires="wps">
          <w:drawing>
            <wp:anchor distT="0" distB="0" distL="114300" distR="114300" simplePos="0" relativeHeight="251656192" behindDoc="1" locked="0" layoutInCell="1" allowOverlap="1" wp14:anchorId="3EC380EF" wp14:editId="6D362BC9">
              <wp:simplePos x="0" y="0"/>
              <wp:positionH relativeFrom="column">
                <wp:posOffset>-900430</wp:posOffset>
              </wp:positionH>
              <wp:positionV relativeFrom="paragraph">
                <wp:posOffset>-416620</wp:posOffset>
              </wp:positionV>
              <wp:extent cx="7557135" cy="1130360"/>
              <wp:effectExtent l="0" t="0" r="12065" b="12700"/>
              <wp:wrapNone/>
              <wp:docPr id="7" name="Rectangle 7"/>
              <wp:cNvGraphicFramePr/>
              <a:graphic xmlns:a="http://schemas.openxmlformats.org/drawingml/2006/main">
                <a:graphicData uri="http://schemas.microsoft.com/office/word/2010/wordprocessingShape">
                  <wps:wsp>
                    <wps:cNvSpPr/>
                    <wps:spPr>
                      <a:xfrm>
                        <a:off x="0" y="0"/>
                        <a:ext cx="7557135" cy="11303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C2B14" id="Rectangle 7" o:spid="_x0000_s1026" style="position:absolute;margin-left:-70.9pt;margin-top:-32.8pt;width:595.05pt;height:8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" fillcolor="white [3212]" stroked="f" strokeweight="2pt"/>
          </w:pict>
        </mc:Fallback>
      </mc:AlternateContent>
    </w:r>
    <w:r>
      <w:br/>
    </w:r>
  </w:p>
  <w:p w14:paraId="4833D767" w14:textId="77777777" w:rsidR="00AA3762" w:rsidRDefault="00AA3762" w:rsidP="00AA3762">
    <w:pPr>
      <w:pStyle w:val="ListParagraph"/>
      <w:jc w:val="center"/>
    </w:pPr>
    <w:r>
      <w:rPr>
        <w:noProof/>
        <w:lang w:val="en-IE" w:eastAsia="en-IE"/>
      </w:rPr>
      <mc:AlternateContent>
        <mc:Choice Requires="wps">
          <w:drawing>
            <wp:anchor distT="0" distB="0" distL="114300" distR="114300" simplePos="0" relativeHeight="251659264" behindDoc="0" locked="0" layoutInCell="1" allowOverlap="1" wp14:anchorId="523AAB7D" wp14:editId="2FD1C2C9">
              <wp:simplePos x="0" y="0"/>
              <wp:positionH relativeFrom="column">
                <wp:posOffset>-395224</wp:posOffset>
              </wp:positionH>
              <wp:positionV relativeFrom="paragraph">
                <wp:posOffset>212979</wp:posOffset>
              </wp:positionV>
              <wp:extent cx="6480000" cy="0"/>
              <wp:effectExtent l="0" t="0" r="22860" b="25400"/>
              <wp:wrapNone/>
              <wp:docPr id="5" name="Straight Connector 5"/>
              <wp:cNvGraphicFramePr/>
              <a:graphic xmlns:a="http://schemas.openxmlformats.org/drawingml/2006/main">
                <a:graphicData uri="http://schemas.microsoft.com/office/word/2010/wordprocessingShape">
                  <wps:wsp>
                    <wps:cNvCnPr/>
                    <wps:spPr>
                      <a:xfrm>
                        <a:off x="0" y="0"/>
                        <a:ext cx="6480000" cy="0"/>
                      </a:xfrm>
                      <a:prstGeom prst="line">
                        <a:avLst/>
                      </a:prstGeom>
                      <a:ln w="19050">
                        <a:solidFill>
                          <a:srgbClr val="648425"/>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9B9C16"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pt,16.75pt" to="479.1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" strokecolor="#648425" strokeweight="1.5pt"/>
          </w:pict>
        </mc:Fallback>
      </mc:AlternateContent>
    </w:r>
  </w:p>
  <w:p w14:paraId="07DB56D9" w14:textId="77777777" w:rsidR="00AA3762" w:rsidRDefault="00AA3762" w:rsidP="00AA3762">
    <w:pPr>
      <w:pStyle w:val="ListParagraph"/>
    </w:pPr>
  </w:p>
  <w:p w14:paraId="515FBBC6" w14:textId="09CCCDE2" w:rsidR="008B0DFF" w:rsidRPr="003A206F" w:rsidRDefault="005C599A" w:rsidP="005C599A">
    <w:pPr>
      <w:pStyle w:val="ListParagraph"/>
      <w:spacing w:before="0" w:after="0"/>
      <w:ind w:left="284"/>
      <w:jc w:val="center"/>
      <w:rPr>
        <w:rFonts w:ascii="Lato Light" w:hAnsi="Lato Light"/>
        <w:b/>
        <w:color w:val="006990"/>
        <w:sz w:val="40"/>
        <w:szCs w:val="40"/>
      </w:rPr>
    </w:pPr>
    <w:r>
      <w:rPr>
        <w:rFonts w:ascii="Lato Light" w:hAnsi="Lato Light"/>
        <w:b/>
        <w:color w:val="006990"/>
        <w:sz w:val="40"/>
        <w:szCs w:val="40"/>
      </w:rPr>
      <w:t>HUMAN RIGHTS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63CE5"/>
    <w:multiLevelType w:val="hybridMultilevel"/>
    <w:tmpl w:val="DBF86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F2FB4"/>
    <w:multiLevelType w:val="hybridMultilevel"/>
    <w:tmpl w:val="89CE2556"/>
    <w:lvl w:ilvl="0" w:tplc="51AA7D14">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F41BF"/>
    <w:multiLevelType w:val="hybridMultilevel"/>
    <w:tmpl w:val="1BA28B6A"/>
    <w:lvl w:ilvl="0" w:tplc="2FCACFFA">
      <w:start w:val="1"/>
      <w:numFmt w:val="bullet"/>
      <w:lvlText w:val=""/>
      <w:lvlJc w:val="left"/>
      <w:pPr>
        <w:ind w:left="720" w:hanging="360"/>
      </w:pPr>
      <w:rPr>
        <w:rFonts w:ascii="Wingdings" w:hAnsi="Wingdings" w:hint="default"/>
        <w:color w:val="008AA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11BC4"/>
    <w:multiLevelType w:val="hybridMultilevel"/>
    <w:tmpl w:val="29B0889A"/>
    <w:lvl w:ilvl="0" w:tplc="162ABB68">
      <w:start w:val="1"/>
      <w:numFmt w:val="decimal"/>
      <w:lvlText w:val="%1"/>
      <w:lvlJc w:val="left"/>
      <w:pPr>
        <w:ind w:left="360" w:hanging="360"/>
      </w:pPr>
      <w:rPr>
        <w:rFonts w:ascii="Lato Black" w:hAnsi="Lato Black" w:hint="default"/>
        <w:b w:val="0"/>
        <w:i w:val="0"/>
        <w:color w:val="008AA3"/>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667934"/>
    <w:multiLevelType w:val="hybridMultilevel"/>
    <w:tmpl w:val="30B6194A"/>
    <w:lvl w:ilvl="0" w:tplc="51AA7D1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AB461388">
      <w:start w:val="1"/>
      <w:numFmt w:val="bullet"/>
      <w:lvlText w:val=""/>
      <w:lvlJc w:val="left"/>
      <w:pPr>
        <w:ind w:left="2340" w:hanging="360"/>
      </w:pPr>
      <w:rPr>
        <w:rFonts w:ascii="Wingdings" w:hAnsi="Wingdings" w:hint="default"/>
        <w:color w:val="008AA3"/>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D4391"/>
    <w:multiLevelType w:val="hybridMultilevel"/>
    <w:tmpl w:val="89D2CB1E"/>
    <w:lvl w:ilvl="0" w:tplc="AB461388">
      <w:start w:val="1"/>
      <w:numFmt w:val="bullet"/>
      <w:lvlText w:val=""/>
      <w:lvlJc w:val="left"/>
      <w:pPr>
        <w:ind w:left="1004" w:hanging="360"/>
      </w:pPr>
      <w:rPr>
        <w:rFonts w:ascii="Wingdings" w:hAnsi="Wingdings" w:hint="default"/>
        <w:color w:val="008AA3"/>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31733F97"/>
    <w:multiLevelType w:val="hybridMultilevel"/>
    <w:tmpl w:val="72B647F6"/>
    <w:lvl w:ilvl="0" w:tplc="51AA7D14">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364BC1"/>
    <w:multiLevelType w:val="hybridMultilevel"/>
    <w:tmpl w:val="F18E5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5C6D8C"/>
    <w:multiLevelType w:val="hybridMultilevel"/>
    <w:tmpl w:val="8216F510"/>
    <w:lvl w:ilvl="0" w:tplc="1CD8FC2E">
      <w:start w:val="1"/>
      <w:numFmt w:val="decimal"/>
      <w:pStyle w:val="NormalISHRstyle"/>
      <w:lvlText w:val="%1"/>
      <w:lvlJc w:val="left"/>
      <w:pPr>
        <w:ind w:left="720" w:hanging="360"/>
      </w:pPr>
      <w:rPr>
        <w:rFonts w:ascii="Lato Black" w:hAnsi="Lato Black" w:hint="default"/>
        <w:b w:val="0"/>
        <w:i w:val="0"/>
        <w:color w:val="006990"/>
        <w:sz w:val="21"/>
        <w:szCs w:val="2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244F69"/>
    <w:multiLevelType w:val="hybridMultilevel"/>
    <w:tmpl w:val="81E0FA3C"/>
    <w:lvl w:ilvl="0" w:tplc="2FCACFFA">
      <w:start w:val="1"/>
      <w:numFmt w:val="bullet"/>
      <w:lvlText w:val=""/>
      <w:lvlJc w:val="left"/>
      <w:pPr>
        <w:ind w:left="720" w:hanging="360"/>
      </w:pPr>
      <w:rPr>
        <w:rFonts w:ascii="Wingdings" w:hAnsi="Wingdings" w:hint="default"/>
        <w:color w:val="008AA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BB1006"/>
    <w:multiLevelType w:val="hybridMultilevel"/>
    <w:tmpl w:val="E4424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1136F2"/>
    <w:multiLevelType w:val="hybridMultilevel"/>
    <w:tmpl w:val="91DAE642"/>
    <w:lvl w:ilvl="0" w:tplc="AB461388">
      <w:start w:val="1"/>
      <w:numFmt w:val="bullet"/>
      <w:lvlText w:val=""/>
      <w:lvlJc w:val="left"/>
      <w:pPr>
        <w:ind w:left="720" w:hanging="360"/>
      </w:pPr>
      <w:rPr>
        <w:rFonts w:ascii="Wingdings" w:hAnsi="Wingdings" w:hint="default"/>
        <w:color w:val="008AA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8171C0"/>
    <w:multiLevelType w:val="hybridMultilevel"/>
    <w:tmpl w:val="0D1A0E24"/>
    <w:lvl w:ilvl="0" w:tplc="AB461388">
      <w:start w:val="1"/>
      <w:numFmt w:val="bullet"/>
      <w:lvlText w:val=""/>
      <w:lvlJc w:val="left"/>
      <w:pPr>
        <w:ind w:left="720" w:hanging="360"/>
      </w:pPr>
      <w:rPr>
        <w:rFonts w:ascii="Wingdings" w:hAnsi="Wingdings" w:hint="default"/>
        <w:color w:val="008AA3"/>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6806069A"/>
    <w:multiLevelType w:val="hybridMultilevel"/>
    <w:tmpl w:val="F530FBBA"/>
    <w:lvl w:ilvl="0" w:tplc="AB461388">
      <w:start w:val="1"/>
      <w:numFmt w:val="bullet"/>
      <w:lvlText w:val=""/>
      <w:lvlJc w:val="left"/>
      <w:pPr>
        <w:ind w:left="720" w:hanging="360"/>
      </w:pPr>
      <w:rPr>
        <w:rFonts w:ascii="Wingdings" w:hAnsi="Wingdings" w:hint="default"/>
        <w:color w:val="008AA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083A73"/>
    <w:multiLevelType w:val="hybridMultilevel"/>
    <w:tmpl w:val="63A8A426"/>
    <w:lvl w:ilvl="0" w:tplc="EB165CA0">
      <w:start w:val="1"/>
      <w:numFmt w:val="bullet"/>
      <w:lvlText w:val=""/>
      <w:lvlJc w:val="left"/>
      <w:pPr>
        <w:ind w:left="1004" w:hanging="360"/>
      </w:pPr>
      <w:rPr>
        <w:rFonts w:ascii="Wingdings" w:hAnsi="Wingdings" w:hint="default"/>
        <w:color w:val="00699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6ECA7952"/>
    <w:multiLevelType w:val="hybridMultilevel"/>
    <w:tmpl w:val="33580A00"/>
    <w:lvl w:ilvl="0" w:tplc="51AA7D1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817CCA"/>
    <w:multiLevelType w:val="hybridMultilevel"/>
    <w:tmpl w:val="1E4A8532"/>
    <w:lvl w:ilvl="0" w:tplc="5ECC4A4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2F3665"/>
    <w:multiLevelType w:val="hybridMultilevel"/>
    <w:tmpl w:val="1D3834C0"/>
    <w:lvl w:ilvl="0" w:tplc="51AA7D1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4449C7"/>
    <w:multiLevelType w:val="hybridMultilevel"/>
    <w:tmpl w:val="21726386"/>
    <w:lvl w:ilvl="0" w:tplc="7004E3D0">
      <w:start w:val="1"/>
      <w:numFmt w:val="decimal"/>
      <w:lvlText w:val="%1"/>
      <w:lvlJc w:val="left"/>
      <w:pPr>
        <w:ind w:left="360" w:hanging="360"/>
      </w:pPr>
      <w:rPr>
        <w:rFonts w:ascii="Lato Black" w:hAnsi="Lato Black" w:hint="default"/>
        <w:b/>
        <w:i w:val="0"/>
        <w:color w:val="006990"/>
        <w:sz w:val="21"/>
        <w:szCs w:val="21"/>
      </w:rPr>
    </w:lvl>
    <w:lvl w:ilvl="1" w:tplc="08090019" w:tentative="1">
      <w:start w:val="1"/>
      <w:numFmt w:val="lowerLetter"/>
      <w:lvlText w:val="%2."/>
      <w:lvlJc w:val="left"/>
      <w:pPr>
        <w:ind w:left="1440" w:hanging="360"/>
      </w:pPr>
    </w:lvl>
    <w:lvl w:ilvl="2" w:tplc="0809001B">
      <w:start w:val="1"/>
      <w:numFmt w:val="lowerRoman"/>
      <w:lvlText w:val="%3."/>
      <w:lvlJc w:val="right"/>
      <w:pPr>
        <w:ind w:left="748"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CA4D5F"/>
    <w:multiLevelType w:val="hybridMultilevel"/>
    <w:tmpl w:val="289E879A"/>
    <w:lvl w:ilvl="0" w:tplc="A342C02E">
      <w:start w:val="1"/>
      <w:numFmt w:val="bullet"/>
      <w:lvlText w:val=""/>
      <w:lvlJc w:val="left"/>
      <w:pPr>
        <w:ind w:left="1004" w:hanging="360"/>
      </w:pPr>
      <w:rPr>
        <w:rFonts w:ascii="Wingdings" w:hAnsi="Wingdings" w:hint="default"/>
        <w:color w:val="00699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6"/>
  </w:num>
  <w:num w:numId="2">
    <w:abstractNumId w:val="6"/>
  </w:num>
  <w:num w:numId="3">
    <w:abstractNumId w:val="1"/>
  </w:num>
  <w:num w:numId="4">
    <w:abstractNumId w:val="15"/>
  </w:num>
  <w:num w:numId="5">
    <w:abstractNumId w:val="17"/>
  </w:num>
  <w:num w:numId="6">
    <w:abstractNumId w:val="7"/>
  </w:num>
  <w:num w:numId="7">
    <w:abstractNumId w:val="0"/>
  </w:num>
  <w:num w:numId="8">
    <w:abstractNumId w:val="10"/>
  </w:num>
  <w:num w:numId="9">
    <w:abstractNumId w:val="11"/>
  </w:num>
  <w:num w:numId="10">
    <w:abstractNumId w:val="12"/>
  </w:num>
  <w:num w:numId="11">
    <w:abstractNumId w:val="3"/>
  </w:num>
  <w:num w:numId="12">
    <w:abstractNumId w:val="3"/>
    <w:lvlOverride w:ilvl="0">
      <w:startOverride w:val="1"/>
    </w:lvlOverride>
  </w:num>
  <w:num w:numId="13">
    <w:abstractNumId w:val="3"/>
    <w:lvlOverride w:ilvl="0">
      <w:startOverride w:val="1"/>
    </w:lvlOverride>
  </w:num>
  <w:num w:numId="14">
    <w:abstractNumId w:val="2"/>
  </w:num>
  <w:num w:numId="15">
    <w:abstractNumId w:val="9"/>
  </w:num>
  <w:num w:numId="16">
    <w:abstractNumId w:val="4"/>
  </w:num>
  <w:num w:numId="17">
    <w:abstractNumId w:val="13"/>
  </w:num>
  <w:num w:numId="18">
    <w:abstractNumId w:val="18"/>
  </w:num>
  <w:num w:numId="19">
    <w:abstractNumId w:val="19"/>
  </w:num>
  <w:num w:numId="20">
    <w:abstractNumId w:val="5"/>
  </w:num>
  <w:num w:numId="21">
    <w:abstractNumId w:val="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00"/>
  <w:drawingGridVerticalSpacing w:val="299"/>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BCA"/>
    <w:rsid w:val="00005991"/>
    <w:rsid w:val="00022B10"/>
    <w:rsid w:val="00031BF0"/>
    <w:rsid w:val="0003545D"/>
    <w:rsid w:val="00054BCB"/>
    <w:rsid w:val="00056351"/>
    <w:rsid w:val="00067C44"/>
    <w:rsid w:val="000719D1"/>
    <w:rsid w:val="000771E1"/>
    <w:rsid w:val="000925FD"/>
    <w:rsid w:val="000A0E70"/>
    <w:rsid w:val="000B22BC"/>
    <w:rsid w:val="000B7306"/>
    <w:rsid w:val="000C1504"/>
    <w:rsid w:val="000C397E"/>
    <w:rsid w:val="000E4448"/>
    <w:rsid w:val="000E67CD"/>
    <w:rsid w:val="00103E92"/>
    <w:rsid w:val="00105035"/>
    <w:rsid w:val="0011060E"/>
    <w:rsid w:val="00117510"/>
    <w:rsid w:val="0013449F"/>
    <w:rsid w:val="0013661F"/>
    <w:rsid w:val="00141C6B"/>
    <w:rsid w:val="001638A8"/>
    <w:rsid w:val="00170FE7"/>
    <w:rsid w:val="00171135"/>
    <w:rsid w:val="0018093B"/>
    <w:rsid w:val="00180E4D"/>
    <w:rsid w:val="001A22C9"/>
    <w:rsid w:val="001B7F9C"/>
    <w:rsid w:val="001C30EC"/>
    <w:rsid w:val="001D594B"/>
    <w:rsid w:val="001F3513"/>
    <w:rsid w:val="00223FE4"/>
    <w:rsid w:val="00227BED"/>
    <w:rsid w:val="00274FBA"/>
    <w:rsid w:val="00276B98"/>
    <w:rsid w:val="00286A6B"/>
    <w:rsid w:val="00286CA8"/>
    <w:rsid w:val="002B2433"/>
    <w:rsid w:val="002B42A9"/>
    <w:rsid w:val="002B4A61"/>
    <w:rsid w:val="002E672B"/>
    <w:rsid w:val="00301294"/>
    <w:rsid w:val="00321EA9"/>
    <w:rsid w:val="00334C68"/>
    <w:rsid w:val="0034011D"/>
    <w:rsid w:val="00344522"/>
    <w:rsid w:val="00350819"/>
    <w:rsid w:val="003544C5"/>
    <w:rsid w:val="003868BD"/>
    <w:rsid w:val="003A1A5A"/>
    <w:rsid w:val="003A206F"/>
    <w:rsid w:val="003A44CE"/>
    <w:rsid w:val="003A590B"/>
    <w:rsid w:val="003B08B9"/>
    <w:rsid w:val="003B5712"/>
    <w:rsid w:val="003C75FD"/>
    <w:rsid w:val="003D33A4"/>
    <w:rsid w:val="003F27EE"/>
    <w:rsid w:val="003F7054"/>
    <w:rsid w:val="004057BF"/>
    <w:rsid w:val="00414F9B"/>
    <w:rsid w:val="00421CD1"/>
    <w:rsid w:val="00433FF9"/>
    <w:rsid w:val="00437CD3"/>
    <w:rsid w:val="00464425"/>
    <w:rsid w:val="00465DB3"/>
    <w:rsid w:val="00467930"/>
    <w:rsid w:val="004721A8"/>
    <w:rsid w:val="004767C7"/>
    <w:rsid w:val="0049698A"/>
    <w:rsid w:val="004B7C41"/>
    <w:rsid w:val="004C1B99"/>
    <w:rsid w:val="004E14ED"/>
    <w:rsid w:val="004F0F1A"/>
    <w:rsid w:val="0050085C"/>
    <w:rsid w:val="0051678E"/>
    <w:rsid w:val="00544945"/>
    <w:rsid w:val="00546D83"/>
    <w:rsid w:val="00563F4D"/>
    <w:rsid w:val="00572DC7"/>
    <w:rsid w:val="00587B99"/>
    <w:rsid w:val="00595DF1"/>
    <w:rsid w:val="005C599A"/>
    <w:rsid w:val="005C6284"/>
    <w:rsid w:val="005E0BCA"/>
    <w:rsid w:val="005F35CC"/>
    <w:rsid w:val="00601C1A"/>
    <w:rsid w:val="00631966"/>
    <w:rsid w:val="00642003"/>
    <w:rsid w:val="0064241D"/>
    <w:rsid w:val="00672E33"/>
    <w:rsid w:val="00684696"/>
    <w:rsid w:val="006B2FB7"/>
    <w:rsid w:val="006C1AC4"/>
    <w:rsid w:val="006C2E58"/>
    <w:rsid w:val="0070728E"/>
    <w:rsid w:val="00724A71"/>
    <w:rsid w:val="00735578"/>
    <w:rsid w:val="007368A1"/>
    <w:rsid w:val="00740DAB"/>
    <w:rsid w:val="00743385"/>
    <w:rsid w:val="0075387B"/>
    <w:rsid w:val="00770D06"/>
    <w:rsid w:val="00773E45"/>
    <w:rsid w:val="00776AA7"/>
    <w:rsid w:val="00781881"/>
    <w:rsid w:val="00782E46"/>
    <w:rsid w:val="00795F7A"/>
    <w:rsid w:val="007A33B1"/>
    <w:rsid w:val="007C38E2"/>
    <w:rsid w:val="007D19F8"/>
    <w:rsid w:val="007E0CDE"/>
    <w:rsid w:val="00805292"/>
    <w:rsid w:val="008057BE"/>
    <w:rsid w:val="008172CA"/>
    <w:rsid w:val="00853615"/>
    <w:rsid w:val="00854118"/>
    <w:rsid w:val="008650EF"/>
    <w:rsid w:val="008742FD"/>
    <w:rsid w:val="008755A8"/>
    <w:rsid w:val="00891E6F"/>
    <w:rsid w:val="008A23E0"/>
    <w:rsid w:val="008A76A8"/>
    <w:rsid w:val="008B0DFF"/>
    <w:rsid w:val="008C6904"/>
    <w:rsid w:val="008C6BA6"/>
    <w:rsid w:val="008D4A53"/>
    <w:rsid w:val="008E78E9"/>
    <w:rsid w:val="008F072F"/>
    <w:rsid w:val="008F1712"/>
    <w:rsid w:val="008F2620"/>
    <w:rsid w:val="00905B65"/>
    <w:rsid w:val="00906D95"/>
    <w:rsid w:val="0091458A"/>
    <w:rsid w:val="009149E1"/>
    <w:rsid w:val="009339BA"/>
    <w:rsid w:val="00966096"/>
    <w:rsid w:val="0099436B"/>
    <w:rsid w:val="009A134A"/>
    <w:rsid w:val="009A1D5D"/>
    <w:rsid w:val="009B66B2"/>
    <w:rsid w:val="009D23EE"/>
    <w:rsid w:val="009D770F"/>
    <w:rsid w:val="009F6260"/>
    <w:rsid w:val="00A30B3E"/>
    <w:rsid w:val="00A3435B"/>
    <w:rsid w:val="00A35ED9"/>
    <w:rsid w:val="00A40326"/>
    <w:rsid w:val="00A44351"/>
    <w:rsid w:val="00A503A0"/>
    <w:rsid w:val="00A50C4F"/>
    <w:rsid w:val="00A5585B"/>
    <w:rsid w:val="00A55927"/>
    <w:rsid w:val="00AA3762"/>
    <w:rsid w:val="00AC7236"/>
    <w:rsid w:val="00AD2A58"/>
    <w:rsid w:val="00AE2B3D"/>
    <w:rsid w:val="00AE31F0"/>
    <w:rsid w:val="00AE735A"/>
    <w:rsid w:val="00AE79E7"/>
    <w:rsid w:val="00AF6DD1"/>
    <w:rsid w:val="00B202B8"/>
    <w:rsid w:val="00B2260D"/>
    <w:rsid w:val="00B237A0"/>
    <w:rsid w:val="00B25EFF"/>
    <w:rsid w:val="00B34F7F"/>
    <w:rsid w:val="00B37BFC"/>
    <w:rsid w:val="00B42940"/>
    <w:rsid w:val="00B47502"/>
    <w:rsid w:val="00B54353"/>
    <w:rsid w:val="00B54E35"/>
    <w:rsid w:val="00B56877"/>
    <w:rsid w:val="00B57DCD"/>
    <w:rsid w:val="00B63EC3"/>
    <w:rsid w:val="00B75545"/>
    <w:rsid w:val="00B81024"/>
    <w:rsid w:val="00BC1147"/>
    <w:rsid w:val="00BE04D6"/>
    <w:rsid w:val="00C43D18"/>
    <w:rsid w:val="00C56B0F"/>
    <w:rsid w:val="00C62349"/>
    <w:rsid w:val="00C630F7"/>
    <w:rsid w:val="00C70D42"/>
    <w:rsid w:val="00C75EBB"/>
    <w:rsid w:val="00CE081E"/>
    <w:rsid w:val="00CE2D9F"/>
    <w:rsid w:val="00CE63F0"/>
    <w:rsid w:val="00D06D48"/>
    <w:rsid w:val="00D1054C"/>
    <w:rsid w:val="00D13499"/>
    <w:rsid w:val="00D20484"/>
    <w:rsid w:val="00D2053D"/>
    <w:rsid w:val="00D21849"/>
    <w:rsid w:val="00D3392E"/>
    <w:rsid w:val="00D43F6C"/>
    <w:rsid w:val="00D46000"/>
    <w:rsid w:val="00D67266"/>
    <w:rsid w:val="00DA5DAA"/>
    <w:rsid w:val="00DB133F"/>
    <w:rsid w:val="00DB6432"/>
    <w:rsid w:val="00DC0C9F"/>
    <w:rsid w:val="00DC1B82"/>
    <w:rsid w:val="00DC31CB"/>
    <w:rsid w:val="00DD2EC6"/>
    <w:rsid w:val="00DE7BEB"/>
    <w:rsid w:val="00DF6B65"/>
    <w:rsid w:val="00E16B46"/>
    <w:rsid w:val="00E17D87"/>
    <w:rsid w:val="00E23426"/>
    <w:rsid w:val="00E30ED3"/>
    <w:rsid w:val="00E357F6"/>
    <w:rsid w:val="00E370E1"/>
    <w:rsid w:val="00E41881"/>
    <w:rsid w:val="00E65855"/>
    <w:rsid w:val="00E661E8"/>
    <w:rsid w:val="00E75A5A"/>
    <w:rsid w:val="00EA2BC6"/>
    <w:rsid w:val="00EC61EA"/>
    <w:rsid w:val="00F247FB"/>
    <w:rsid w:val="00F52E67"/>
    <w:rsid w:val="00F64139"/>
    <w:rsid w:val="00F72B63"/>
    <w:rsid w:val="00F834E3"/>
    <w:rsid w:val="00F84421"/>
    <w:rsid w:val="00F968A7"/>
    <w:rsid w:val="00FA7ACE"/>
    <w:rsid w:val="00FB16BF"/>
    <w:rsid w:val="00FC6714"/>
    <w:rsid w:val="00FD7382"/>
    <w:rsid w:val="00FD7E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77DBE8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elvetica"/>
    <w:qFormat/>
    <w:rsid w:val="00C62349"/>
    <w:rPr>
      <w:sz w:val="20"/>
      <w:szCs w:val="20"/>
    </w:rPr>
  </w:style>
  <w:style w:type="paragraph" w:styleId="Heading1">
    <w:name w:val="heading 1"/>
    <w:basedOn w:val="Normal"/>
    <w:next w:val="Normal"/>
    <w:uiPriority w:val="9"/>
    <w:qFormat/>
    <w:rsid w:val="00C6234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C6234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FootnoteReference"/>
    <w:uiPriority w:val="9"/>
    <w:unhideWhenUsed/>
    <w:qFormat/>
    <w:rsid w:val="00C62349"/>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C62349"/>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C62349"/>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C62349"/>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C62349"/>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C6234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6234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Heading 1 Char"/>
    <w:basedOn w:val="Normal"/>
    <w:link w:val="FootnoteTextChar1"/>
    <w:uiPriority w:val="99"/>
    <w:semiHidden/>
    <w:unhideWhenUsed/>
    <w:rsid w:val="00F72D3F"/>
  </w:style>
  <w:style w:type="character" w:customStyle="1" w:styleId="Heading2Char">
    <w:name w:val="Heading 2 Char"/>
    <w:basedOn w:val="DefaultParagraphFont"/>
    <w:link w:val="Heading2"/>
    <w:uiPriority w:val="9"/>
    <w:rsid w:val="00C62349"/>
    <w:rPr>
      <w:caps/>
      <w:spacing w:val="15"/>
      <w:shd w:val="clear" w:color="auto" w:fill="DBE5F1" w:themeFill="accent1" w:themeFillTint="33"/>
    </w:rPr>
  </w:style>
  <w:style w:type="character" w:styleId="FootnoteReference">
    <w:name w:val="footnote reference"/>
    <w:aliases w:val="Heading 3 Char"/>
    <w:basedOn w:val="DefaultParagraphFont"/>
    <w:link w:val="Heading3"/>
    <w:uiPriority w:val="9"/>
    <w:rsid w:val="00C62349"/>
    <w:rPr>
      <w:caps/>
      <w:color w:val="243F60" w:themeColor="accent1" w:themeShade="7F"/>
      <w:spacing w:val="15"/>
    </w:rPr>
  </w:style>
  <w:style w:type="paragraph" w:customStyle="1" w:styleId="Maintitle">
    <w:name w:val="Main title"/>
    <w:basedOn w:val="Normal"/>
    <w:rsid w:val="00544735"/>
    <w:pPr>
      <w:autoSpaceDE w:val="0"/>
      <w:autoSpaceDN w:val="0"/>
      <w:adjustRightInd w:val="0"/>
    </w:pPr>
    <w:rPr>
      <w:rFonts w:cs="Arial-BoldMT"/>
      <w:b/>
      <w:bCs/>
      <w:sz w:val="28"/>
      <w:szCs w:val="28"/>
      <w:lang w:val="fr-FR"/>
    </w:rPr>
  </w:style>
  <w:style w:type="paragraph" w:customStyle="1" w:styleId="FootnoteTextChar">
    <w:name w:val="Footnote Text Char"/>
    <w:aliases w:val="Heading 1 Char Char"/>
    <w:basedOn w:val="Normal"/>
    <w:link w:val="FootnoteTextCharChar"/>
    <w:autoRedefine/>
    <w:rsid w:val="00042B78"/>
    <w:pPr>
      <w:autoSpaceDE w:val="0"/>
      <w:autoSpaceDN w:val="0"/>
      <w:adjustRightInd w:val="0"/>
      <w:spacing w:before="0" w:after="400"/>
      <w:outlineLvl w:val="1"/>
    </w:pPr>
    <w:rPr>
      <w:rFonts w:cs="Arial-BoldMT"/>
      <w:bCs/>
      <w:sz w:val="26"/>
      <w:szCs w:val="26"/>
      <w:lang w:val="fr-FR"/>
    </w:rPr>
  </w:style>
  <w:style w:type="paragraph" w:customStyle="1" w:styleId="Date1">
    <w:name w:val="Date1"/>
    <w:basedOn w:val="Normal"/>
    <w:rsid w:val="0058747A"/>
    <w:pPr>
      <w:spacing w:before="0"/>
    </w:pPr>
  </w:style>
  <w:style w:type="paragraph" w:styleId="Footer">
    <w:name w:val="footer"/>
    <w:basedOn w:val="Normal"/>
    <w:semiHidden/>
    <w:rsid w:val="004F5DC8"/>
    <w:pPr>
      <w:tabs>
        <w:tab w:val="center" w:pos="4320"/>
        <w:tab w:val="right" w:pos="8640"/>
      </w:tabs>
    </w:pPr>
  </w:style>
  <w:style w:type="paragraph" w:styleId="Header">
    <w:name w:val="header"/>
    <w:basedOn w:val="Normal"/>
    <w:link w:val="HeaderChar"/>
    <w:uiPriority w:val="99"/>
    <w:rsid w:val="0058747A"/>
    <w:pPr>
      <w:tabs>
        <w:tab w:val="center" w:pos="4320"/>
        <w:tab w:val="right" w:pos="8640"/>
      </w:tabs>
    </w:pPr>
  </w:style>
  <w:style w:type="table" w:styleId="TableGrid">
    <w:name w:val="Table Grid"/>
    <w:basedOn w:val="TableNormal"/>
    <w:rsid w:val="0058747A"/>
    <w:pPr>
      <w:spacing w:before="1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unhideWhenUsed/>
    <w:rsid w:val="00544735"/>
    <w:pPr>
      <w:spacing w:after="120"/>
    </w:pPr>
    <w:rPr>
      <w:rFonts w:eastAsia="Calibri"/>
      <w:szCs w:val="22"/>
    </w:rPr>
  </w:style>
  <w:style w:type="paragraph" w:styleId="BalloonText">
    <w:name w:val="Balloon Text"/>
    <w:basedOn w:val="Normal"/>
    <w:link w:val="BalloonTextChar"/>
    <w:uiPriority w:val="99"/>
    <w:semiHidden/>
    <w:unhideWhenUsed/>
    <w:rsid w:val="00486FC5"/>
    <w:pPr>
      <w:spacing w:before="0" w:after="0"/>
    </w:pPr>
    <w:rPr>
      <w:rFonts w:ascii="Tahoma" w:hAnsi="Tahoma" w:cs="Tahoma"/>
      <w:sz w:val="16"/>
      <w:szCs w:val="16"/>
    </w:rPr>
  </w:style>
  <w:style w:type="character" w:customStyle="1" w:styleId="BalloonTextChar">
    <w:name w:val="Balloon Text Char"/>
    <w:link w:val="BalloonText"/>
    <w:uiPriority w:val="99"/>
    <w:semiHidden/>
    <w:rsid w:val="00486FC5"/>
    <w:rPr>
      <w:rFonts w:ascii="Tahoma" w:hAnsi="Tahoma" w:cs="Tahoma"/>
      <w:sz w:val="16"/>
      <w:szCs w:val="16"/>
      <w:lang w:val="en-US" w:eastAsia="en-US"/>
    </w:rPr>
  </w:style>
  <w:style w:type="paragraph" w:customStyle="1" w:styleId="MainTitleISHRstyle">
    <w:name w:val="Main Title_ISHR style"/>
    <w:basedOn w:val="Maintitle"/>
    <w:link w:val="MainTitleISHRstyleChar"/>
    <w:rsid w:val="00FD7382"/>
    <w:pPr>
      <w:outlineLvl w:val="0"/>
    </w:pPr>
    <w:rPr>
      <w:bCs w:val="0"/>
      <w:lang w:val="en-GB"/>
    </w:rPr>
  </w:style>
  <w:style w:type="paragraph" w:customStyle="1" w:styleId="SubtitleISHRstyle">
    <w:name w:val="Subtitle_ISHR style"/>
    <w:basedOn w:val="FootnoteTextChar"/>
    <w:link w:val="SubtitleISHRstyleChar"/>
    <w:rsid w:val="00FD7382"/>
    <w:rPr>
      <w:bCs w:val="0"/>
      <w:lang w:val="en-GB"/>
    </w:rPr>
  </w:style>
  <w:style w:type="character" w:customStyle="1" w:styleId="MainTitleISHRstyleChar">
    <w:name w:val="Main Title_ISHR style Char"/>
    <w:link w:val="MainTitleISHRstyle"/>
    <w:rsid w:val="00FD7382"/>
    <w:rPr>
      <w:rFonts w:ascii="Helvetica" w:hAnsi="Helvetica" w:cs="Arial-BoldMT"/>
      <w:b/>
      <w:sz w:val="28"/>
      <w:szCs w:val="28"/>
      <w:lang w:eastAsia="en-US"/>
    </w:rPr>
  </w:style>
  <w:style w:type="paragraph" w:customStyle="1" w:styleId="Heading1ISHRstyle">
    <w:name w:val="Heading1_ISHR style"/>
    <w:basedOn w:val="Heading1"/>
    <w:link w:val="Heading1ISHRstyleChar"/>
    <w:rsid w:val="00042B78"/>
  </w:style>
  <w:style w:type="character" w:customStyle="1" w:styleId="FootnoteTextCharChar">
    <w:name w:val="Footnote Text Char Char"/>
    <w:aliases w:val="Heading 1 Char Char Char"/>
    <w:link w:val="FootnoteTextChar"/>
    <w:rsid w:val="00042B78"/>
    <w:rPr>
      <w:rFonts w:ascii="Helvetica" w:hAnsi="Helvetica" w:cs="Arial-BoldMT"/>
      <w:bCs/>
      <w:sz w:val="26"/>
      <w:szCs w:val="26"/>
      <w:lang w:val="fr-FR" w:eastAsia="en-US"/>
    </w:rPr>
  </w:style>
  <w:style w:type="character" w:customStyle="1" w:styleId="SubtitleISHRstyleChar">
    <w:name w:val="Subtitle_ISHR style Char"/>
    <w:link w:val="SubtitleISHRstyle"/>
    <w:rsid w:val="00FD7382"/>
    <w:rPr>
      <w:rFonts w:ascii="Helvetica" w:hAnsi="Helvetica" w:cs="Arial-BoldMT"/>
      <w:sz w:val="26"/>
      <w:szCs w:val="26"/>
      <w:lang w:eastAsia="en-US"/>
    </w:rPr>
  </w:style>
  <w:style w:type="paragraph" w:customStyle="1" w:styleId="Heading2ISHRstyle">
    <w:name w:val="Heading2_ISHR style"/>
    <w:basedOn w:val="Heading2"/>
    <w:link w:val="Heading2ISHRstyleChar"/>
    <w:rsid w:val="001D594B"/>
    <w:pPr>
      <w:spacing w:before="360"/>
    </w:pPr>
    <w:rPr>
      <w:b/>
    </w:rPr>
  </w:style>
  <w:style w:type="character" w:customStyle="1" w:styleId="Heading1Char1">
    <w:name w:val="Heading 1 Char1"/>
    <w:uiPriority w:val="9"/>
    <w:rsid w:val="0051678E"/>
    <w:rPr>
      <w:rFonts w:ascii="Lato" w:hAnsi="Lato"/>
      <w:b/>
      <w:bCs/>
      <w:color w:val="008AA3"/>
      <w:sz w:val="24"/>
      <w:szCs w:val="28"/>
      <w:lang w:eastAsia="en-US"/>
    </w:rPr>
  </w:style>
  <w:style w:type="character" w:customStyle="1" w:styleId="Heading1ISHRstyleChar">
    <w:name w:val="Heading1_ISHR style Char"/>
    <w:link w:val="Heading1ISHRstyle"/>
    <w:rsid w:val="00042B78"/>
    <w:rPr>
      <w:rFonts w:ascii="Helvetica" w:hAnsi="Helvetica"/>
      <w:b/>
      <w:color w:val="0A0A0A"/>
      <w:sz w:val="24"/>
      <w:szCs w:val="28"/>
      <w:lang w:val="fr-FR" w:eastAsia="en-US"/>
    </w:rPr>
  </w:style>
  <w:style w:type="paragraph" w:customStyle="1" w:styleId="Heading3ISHRstyle">
    <w:name w:val="Heading3_ISHR style"/>
    <w:basedOn w:val="Heading3"/>
    <w:link w:val="Heading3ISHRstyleChar"/>
    <w:rsid w:val="00FD7382"/>
    <w:pPr>
      <w:spacing w:before="200"/>
    </w:pPr>
  </w:style>
  <w:style w:type="character" w:customStyle="1" w:styleId="Heading2Char1">
    <w:name w:val="Heading 2 Char1"/>
    <w:uiPriority w:val="9"/>
    <w:rsid w:val="00042B78"/>
    <w:rPr>
      <w:rFonts w:ascii="Helvetica" w:hAnsi="Helvetica"/>
      <w:caps/>
      <w:color w:val="0A0A0A"/>
      <w:sz w:val="22"/>
      <w:szCs w:val="28"/>
      <w:lang w:val="fr-FR" w:eastAsia="en-US"/>
    </w:rPr>
  </w:style>
  <w:style w:type="character" w:customStyle="1" w:styleId="Heading2ISHRstyleChar">
    <w:name w:val="Heading2_ISHR style Char"/>
    <w:link w:val="Heading2ISHRstyle"/>
    <w:rsid w:val="001D594B"/>
    <w:rPr>
      <w:rFonts w:ascii="Helvetica" w:hAnsi="Helvetica"/>
      <w:b/>
      <w:caps/>
      <w:color w:val="0A0A0A"/>
      <w:sz w:val="22"/>
      <w:szCs w:val="28"/>
      <w:lang w:eastAsia="en-US"/>
    </w:rPr>
  </w:style>
  <w:style w:type="paragraph" w:customStyle="1" w:styleId="NormalISHRstyle">
    <w:name w:val="Normal_ISHR style"/>
    <w:basedOn w:val="Normal"/>
    <w:link w:val="NormalISHRstyleChar"/>
    <w:autoRedefine/>
    <w:qFormat/>
    <w:rsid w:val="00A55927"/>
    <w:pPr>
      <w:numPr>
        <w:numId w:val="21"/>
      </w:numPr>
      <w:spacing w:before="100" w:after="0"/>
      <w:ind w:left="284"/>
      <w:jc w:val="both"/>
    </w:pPr>
    <w:rPr>
      <w:rFonts w:ascii="Lato Light" w:hAnsi="Lato Light"/>
      <w:sz w:val="18"/>
      <w:szCs w:val="18"/>
      <w:lang w:val="fr-CH"/>
    </w:rPr>
  </w:style>
  <w:style w:type="character" w:customStyle="1" w:styleId="Heading3ISHRstyleChar">
    <w:name w:val="Heading3_ISHR style Char"/>
    <w:link w:val="Heading3ISHRstyle"/>
    <w:rsid w:val="00FD7382"/>
    <w:rPr>
      <w:rFonts w:ascii="Helvetica" w:hAnsi="Helvetica"/>
      <w:b/>
      <w:spacing w:val="-2"/>
      <w:sz w:val="22"/>
      <w:szCs w:val="24"/>
      <w:lang w:eastAsia="en-US"/>
    </w:rPr>
  </w:style>
  <w:style w:type="paragraph" w:styleId="ListParagraph">
    <w:name w:val="List Paragraph"/>
    <w:basedOn w:val="Normal"/>
    <w:uiPriority w:val="34"/>
    <w:qFormat/>
    <w:rsid w:val="00C62349"/>
    <w:pPr>
      <w:ind w:left="720"/>
      <w:contextualSpacing/>
    </w:pPr>
  </w:style>
  <w:style w:type="character" w:customStyle="1" w:styleId="NormalISHRstyleChar">
    <w:name w:val="Normal_ISHR style Char"/>
    <w:link w:val="NormalISHRstyle"/>
    <w:rsid w:val="00A55927"/>
    <w:rPr>
      <w:rFonts w:ascii="Lato Light" w:hAnsi="Lato Light"/>
      <w:sz w:val="18"/>
      <w:szCs w:val="18"/>
      <w:lang w:val="fr-CH"/>
    </w:rPr>
  </w:style>
  <w:style w:type="character" w:styleId="BookTitle">
    <w:name w:val="Book Title"/>
    <w:uiPriority w:val="33"/>
    <w:qFormat/>
    <w:rsid w:val="00C62349"/>
    <w:rPr>
      <w:b/>
      <w:bCs/>
      <w:i/>
      <w:iCs/>
      <w:spacing w:val="9"/>
    </w:rPr>
  </w:style>
  <w:style w:type="paragraph" w:customStyle="1" w:styleId="FootnoteISHRstyle">
    <w:name w:val="Footnote_ISHR style"/>
    <w:basedOn w:val="FootnoteText"/>
    <w:link w:val="FootnoteISHRstyleChar"/>
    <w:rsid w:val="000C1504"/>
    <w:pPr>
      <w:spacing w:before="0" w:after="120"/>
    </w:pPr>
    <w:rPr>
      <w:sz w:val="18"/>
    </w:rPr>
  </w:style>
  <w:style w:type="character" w:customStyle="1" w:styleId="FootnoteTextChar1">
    <w:name w:val="Footnote Text Char1"/>
    <w:aliases w:val="Heading 1 Char Char1"/>
    <w:link w:val="FootnoteText"/>
    <w:uiPriority w:val="99"/>
    <w:semiHidden/>
    <w:rsid w:val="00E879C0"/>
    <w:rPr>
      <w:rFonts w:ascii="Helvetica" w:hAnsi="Helvetica"/>
      <w:sz w:val="22"/>
      <w:szCs w:val="24"/>
      <w:lang w:val="en-US" w:eastAsia="en-US"/>
    </w:rPr>
  </w:style>
  <w:style w:type="character" w:customStyle="1" w:styleId="FootnoteISHRstyleChar">
    <w:name w:val="Footnote_ISHR style Char"/>
    <w:link w:val="FootnoteISHRstyle"/>
    <w:rsid w:val="000C1504"/>
    <w:rPr>
      <w:rFonts w:ascii="Helvetica" w:hAnsi="Helvetica"/>
      <w:sz w:val="18"/>
      <w:szCs w:val="24"/>
      <w:lang w:eastAsia="en-US"/>
    </w:rPr>
  </w:style>
  <w:style w:type="character" w:styleId="PageNumber">
    <w:name w:val="page number"/>
    <w:basedOn w:val="DefaultParagraphFont"/>
    <w:rsid w:val="00134053"/>
  </w:style>
  <w:style w:type="paragraph" w:styleId="NormalWeb">
    <w:name w:val="Normal (Web)"/>
    <w:basedOn w:val="Normal"/>
    <w:rsid w:val="00134053"/>
    <w:pPr>
      <w:spacing w:beforeAutospacing="1" w:after="100" w:afterAutospacing="1"/>
    </w:pPr>
    <w:rPr>
      <w:rFonts w:ascii="Times" w:eastAsia="Times" w:hAnsi="Times"/>
    </w:rPr>
  </w:style>
  <w:style w:type="paragraph" w:customStyle="1" w:styleId="AddressISHR">
    <w:name w:val="Address_ISHR"/>
    <w:basedOn w:val="NormalISHRstyle"/>
    <w:rsid w:val="00E661E8"/>
    <w:pPr>
      <w:ind w:left="5245"/>
    </w:pPr>
  </w:style>
  <w:style w:type="paragraph" w:customStyle="1" w:styleId="SubjectISHR">
    <w:name w:val="Subject_ISHR"/>
    <w:basedOn w:val="NormalISHRstyle"/>
    <w:rsid w:val="00E661E8"/>
    <w:rPr>
      <w:b/>
    </w:rPr>
  </w:style>
  <w:style w:type="paragraph" w:customStyle="1" w:styleId="LettertextISHR">
    <w:name w:val="Lettertext_ISHR"/>
    <w:basedOn w:val="NormalISHRstyle"/>
    <w:rsid w:val="00E661E8"/>
  </w:style>
  <w:style w:type="character" w:styleId="Hyperlink">
    <w:name w:val="Hyperlink"/>
    <w:basedOn w:val="DefaultParagraphFont"/>
    <w:uiPriority w:val="99"/>
    <w:unhideWhenUsed/>
    <w:rsid w:val="008F1712"/>
    <w:rPr>
      <w:color w:val="0000FF" w:themeColor="hyperlink"/>
      <w:u w:val="single"/>
    </w:rPr>
  </w:style>
  <w:style w:type="character" w:styleId="FollowedHyperlink">
    <w:name w:val="FollowedHyperlink"/>
    <w:basedOn w:val="DefaultParagraphFont"/>
    <w:uiPriority w:val="99"/>
    <w:semiHidden/>
    <w:unhideWhenUsed/>
    <w:rsid w:val="00286CA8"/>
    <w:rPr>
      <w:color w:val="800080" w:themeColor="followedHyperlink"/>
      <w:u w:val="single"/>
    </w:rPr>
  </w:style>
  <w:style w:type="character" w:customStyle="1" w:styleId="Heading4Char">
    <w:name w:val="Heading 4 Char"/>
    <w:basedOn w:val="DefaultParagraphFont"/>
    <w:link w:val="Heading4"/>
    <w:uiPriority w:val="9"/>
    <w:semiHidden/>
    <w:rsid w:val="00C62349"/>
    <w:rPr>
      <w:caps/>
      <w:color w:val="365F91" w:themeColor="accent1" w:themeShade="BF"/>
      <w:spacing w:val="10"/>
    </w:rPr>
  </w:style>
  <w:style w:type="character" w:customStyle="1" w:styleId="Heading5Char">
    <w:name w:val="Heading 5 Char"/>
    <w:basedOn w:val="DefaultParagraphFont"/>
    <w:link w:val="Heading5"/>
    <w:uiPriority w:val="9"/>
    <w:semiHidden/>
    <w:rsid w:val="00C62349"/>
    <w:rPr>
      <w:caps/>
      <w:color w:val="365F91" w:themeColor="accent1" w:themeShade="BF"/>
      <w:spacing w:val="10"/>
    </w:rPr>
  </w:style>
  <w:style w:type="character" w:customStyle="1" w:styleId="Heading6Char">
    <w:name w:val="Heading 6 Char"/>
    <w:basedOn w:val="DefaultParagraphFont"/>
    <w:link w:val="Heading6"/>
    <w:uiPriority w:val="9"/>
    <w:semiHidden/>
    <w:rsid w:val="00C62349"/>
    <w:rPr>
      <w:caps/>
      <w:color w:val="365F91" w:themeColor="accent1" w:themeShade="BF"/>
      <w:spacing w:val="10"/>
    </w:rPr>
  </w:style>
  <w:style w:type="character" w:customStyle="1" w:styleId="Heading7Char">
    <w:name w:val="Heading 7 Char"/>
    <w:basedOn w:val="DefaultParagraphFont"/>
    <w:link w:val="Heading7"/>
    <w:uiPriority w:val="9"/>
    <w:semiHidden/>
    <w:rsid w:val="00C62349"/>
    <w:rPr>
      <w:caps/>
      <w:color w:val="365F91" w:themeColor="accent1" w:themeShade="BF"/>
      <w:spacing w:val="10"/>
    </w:rPr>
  </w:style>
  <w:style w:type="character" w:customStyle="1" w:styleId="Heading8Char">
    <w:name w:val="Heading 8 Char"/>
    <w:basedOn w:val="DefaultParagraphFont"/>
    <w:link w:val="Heading8"/>
    <w:uiPriority w:val="9"/>
    <w:semiHidden/>
    <w:rsid w:val="00C62349"/>
    <w:rPr>
      <w:caps/>
      <w:spacing w:val="10"/>
      <w:sz w:val="18"/>
      <w:szCs w:val="18"/>
    </w:rPr>
  </w:style>
  <w:style w:type="character" w:customStyle="1" w:styleId="Heading9Char">
    <w:name w:val="Heading 9 Char"/>
    <w:basedOn w:val="DefaultParagraphFont"/>
    <w:link w:val="Heading9"/>
    <w:uiPriority w:val="9"/>
    <w:semiHidden/>
    <w:rsid w:val="00C62349"/>
    <w:rPr>
      <w:i/>
      <w:caps/>
      <w:spacing w:val="10"/>
      <w:sz w:val="18"/>
      <w:szCs w:val="18"/>
    </w:rPr>
  </w:style>
  <w:style w:type="paragraph" w:styleId="Caption">
    <w:name w:val="caption"/>
    <w:basedOn w:val="Normal"/>
    <w:next w:val="Normal"/>
    <w:uiPriority w:val="35"/>
    <w:semiHidden/>
    <w:unhideWhenUsed/>
    <w:qFormat/>
    <w:rsid w:val="00C62349"/>
    <w:rPr>
      <w:b/>
      <w:bCs/>
      <w:color w:val="365F91" w:themeColor="accent1" w:themeShade="BF"/>
      <w:sz w:val="16"/>
      <w:szCs w:val="16"/>
    </w:rPr>
  </w:style>
  <w:style w:type="paragraph" w:styleId="Title">
    <w:name w:val="Title"/>
    <w:basedOn w:val="Normal"/>
    <w:next w:val="Normal"/>
    <w:link w:val="TitleChar"/>
    <w:uiPriority w:val="10"/>
    <w:qFormat/>
    <w:rsid w:val="00C62349"/>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C62349"/>
    <w:rPr>
      <w:caps/>
      <w:color w:val="4F81BD" w:themeColor="accent1"/>
      <w:spacing w:val="10"/>
      <w:kern w:val="28"/>
      <w:sz w:val="52"/>
      <w:szCs w:val="52"/>
    </w:rPr>
  </w:style>
  <w:style w:type="paragraph" w:styleId="Subtitle">
    <w:name w:val="Subtitle"/>
    <w:basedOn w:val="Normal"/>
    <w:next w:val="Normal"/>
    <w:link w:val="SubtitleChar"/>
    <w:uiPriority w:val="11"/>
    <w:qFormat/>
    <w:rsid w:val="00C6234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62349"/>
    <w:rPr>
      <w:caps/>
      <w:color w:val="595959" w:themeColor="text1" w:themeTint="A6"/>
      <w:spacing w:val="10"/>
      <w:sz w:val="24"/>
      <w:szCs w:val="24"/>
    </w:rPr>
  </w:style>
  <w:style w:type="character" w:styleId="Strong">
    <w:name w:val="Strong"/>
    <w:uiPriority w:val="22"/>
    <w:qFormat/>
    <w:rsid w:val="00C62349"/>
    <w:rPr>
      <w:b/>
      <w:bCs/>
    </w:rPr>
  </w:style>
  <w:style w:type="character" w:styleId="Emphasis">
    <w:name w:val="Emphasis"/>
    <w:uiPriority w:val="20"/>
    <w:qFormat/>
    <w:rsid w:val="00C62349"/>
    <w:rPr>
      <w:caps/>
      <w:color w:val="243F60" w:themeColor="accent1" w:themeShade="7F"/>
      <w:spacing w:val="5"/>
    </w:rPr>
  </w:style>
  <w:style w:type="paragraph" w:styleId="NoSpacing">
    <w:name w:val="No Spacing"/>
    <w:basedOn w:val="Normal"/>
    <w:link w:val="NoSpacingChar"/>
    <w:uiPriority w:val="1"/>
    <w:qFormat/>
    <w:rsid w:val="00C62349"/>
    <w:pPr>
      <w:spacing w:before="0" w:after="0" w:line="240" w:lineRule="auto"/>
    </w:pPr>
  </w:style>
  <w:style w:type="character" w:customStyle="1" w:styleId="NoSpacingChar">
    <w:name w:val="No Spacing Char"/>
    <w:basedOn w:val="DefaultParagraphFont"/>
    <w:link w:val="NoSpacing"/>
    <w:uiPriority w:val="1"/>
    <w:rsid w:val="00C62349"/>
    <w:rPr>
      <w:sz w:val="20"/>
      <w:szCs w:val="20"/>
    </w:rPr>
  </w:style>
  <w:style w:type="paragraph" w:styleId="Quote">
    <w:name w:val="Quote"/>
    <w:basedOn w:val="Normal"/>
    <w:next w:val="Normal"/>
    <w:link w:val="QuoteChar"/>
    <w:uiPriority w:val="29"/>
    <w:qFormat/>
    <w:rsid w:val="00C62349"/>
    <w:rPr>
      <w:i/>
      <w:iCs/>
    </w:rPr>
  </w:style>
  <w:style w:type="character" w:customStyle="1" w:styleId="QuoteChar">
    <w:name w:val="Quote Char"/>
    <w:basedOn w:val="DefaultParagraphFont"/>
    <w:link w:val="Quote"/>
    <w:uiPriority w:val="29"/>
    <w:rsid w:val="00C62349"/>
    <w:rPr>
      <w:i/>
      <w:iCs/>
      <w:sz w:val="20"/>
      <w:szCs w:val="20"/>
    </w:rPr>
  </w:style>
  <w:style w:type="paragraph" w:styleId="IntenseQuote">
    <w:name w:val="Intense Quote"/>
    <w:basedOn w:val="Normal"/>
    <w:next w:val="Normal"/>
    <w:link w:val="IntenseQuoteChar"/>
    <w:uiPriority w:val="30"/>
    <w:qFormat/>
    <w:rsid w:val="00C6234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C62349"/>
    <w:rPr>
      <w:i/>
      <w:iCs/>
      <w:color w:val="4F81BD" w:themeColor="accent1"/>
      <w:sz w:val="20"/>
      <w:szCs w:val="20"/>
    </w:rPr>
  </w:style>
  <w:style w:type="character" w:styleId="SubtleEmphasis">
    <w:name w:val="Subtle Emphasis"/>
    <w:uiPriority w:val="19"/>
    <w:qFormat/>
    <w:rsid w:val="00C62349"/>
    <w:rPr>
      <w:i/>
      <w:iCs/>
      <w:color w:val="243F60" w:themeColor="accent1" w:themeShade="7F"/>
    </w:rPr>
  </w:style>
  <w:style w:type="character" w:styleId="IntenseEmphasis">
    <w:name w:val="Intense Emphasis"/>
    <w:uiPriority w:val="21"/>
    <w:qFormat/>
    <w:rsid w:val="00C62349"/>
    <w:rPr>
      <w:b/>
      <w:bCs/>
      <w:caps/>
      <w:color w:val="243F60" w:themeColor="accent1" w:themeShade="7F"/>
      <w:spacing w:val="10"/>
    </w:rPr>
  </w:style>
  <w:style w:type="character" w:styleId="SubtleReference">
    <w:name w:val="Subtle Reference"/>
    <w:uiPriority w:val="31"/>
    <w:qFormat/>
    <w:rsid w:val="00C62349"/>
    <w:rPr>
      <w:b/>
      <w:bCs/>
      <w:color w:val="4F81BD" w:themeColor="accent1"/>
    </w:rPr>
  </w:style>
  <w:style w:type="character" w:styleId="IntenseReference">
    <w:name w:val="Intense Reference"/>
    <w:uiPriority w:val="32"/>
    <w:qFormat/>
    <w:rsid w:val="00C62349"/>
    <w:rPr>
      <w:b/>
      <w:bCs/>
      <w:i/>
      <w:iCs/>
      <w:caps/>
      <w:color w:val="4F81BD" w:themeColor="accent1"/>
    </w:rPr>
  </w:style>
  <w:style w:type="paragraph" w:styleId="TOCHeading">
    <w:name w:val="TOC Heading"/>
    <w:basedOn w:val="Heading1"/>
    <w:next w:val="Normal"/>
    <w:uiPriority w:val="39"/>
    <w:semiHidden/>
    <w:unhideWhenUsed/>
    <w:qFormat/>
    <w:rsid w:val="00C62349"/>
    <w:pPr>
      <w:outlineLvl w:val="9"/>
    </w:pPr>
  </w:style>
  <w:style w:type="character" w:customStyle="1" w:styleId="HeaderChar">
    <w:name w:val="Header Char"/>
    <w:basedOn w:val="DefaultParagraphFont"/>
    <w:link w:val="Header"/>
    <w:uiPriority w:val="99"/>
    <w:rsid w:val="009B66B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2876">
      <w:bodyDiv w:val="1"/>
      <w:marLeft w:val="0"/>
      <w:marRight w:val="0"/>
      <w:marTop w:val="0"/>
      <w:marBottom w:val="0"/>
      <w:divBdr>
        <w:top w:val="none" w:sz="0" w:space="0" w:color="auto"/>
        <w:left w:val="none" w:sz="0" w:space="0" w:color="auto"/>
        <w:bottom w:val="none" w:sz="0" w:space="0" w:color="auto"/>
        <w:right w:val="none" w:sz="0" w:space="0" w:color="auto"/>
      </w:divBdr>
    </w:div>
    <w:div w:id="134837734">
      <w:bodyDiv w:val="1"/>
      <w:marLeft w:val="0"/>
      <w:marRight w:val="0"/>
      <w:marTop w:val="0"/>
      <w:marBottom w:val="0"/>
      <w:divBdr>
        <w:top w:val="none" w:sz="0" w:space="0" w:color="auto"/>
        <w:left w:val="none" w:sz="0" w:space="0" w:color="auto"/>
        <w:bottom w:val="none" w:sz="0" w:space="0" w:color="auto"/>
        <w:right w:val="none" w:sz="0" w:space="0" w:color="auto"/>
      </w:divBdr>
    </w:div>
    <w:div w:id="252201781">
      <w:bodyDiv w:val="1"/>
      <w:marLeft w:val="0"/>
      <w:marRight w:val="0"/>
      <w:marTop w:val="0"/>
      <w:marBottom w:val="0"/>
      <w:divBdr>
        <w:top w:val="none" w:sz="0" w:space="0" w:color="auto"/>
        <w:left w:val="none" w:sz="0" w:space="0" w:color="auto"/>
        <w:bottom w:val="none" w:sz="0" w:space="0" w:color="auto"/>
        <w:right w:val="none" w:sz="0" w:space="0" w:color="auto"/>
      </w:divBdr>
    </w:div>
    <w:div w:id="655841396">
      <w:bodyDiv w:val="1"/>
      <w:marLeft w:val="0"/>
      <w:marRight w:val="0"/>
      <w:marTop w:val="0"/>
      <w:marBottom w:val="0"/>
      <w:divBdr>
        <w:top w:val="none" w:sz="0" w:space="0" w:color="auto"/>
        <w:left w:val="none" w:sz="0" w:space="0" w:color="auto"/>
        <w:bottom w:val="none" w:sz="0" w:space="0" w:color="auto"/>
        <w:right w:val="none" w:sz="0" w:space="0" w:color="auto"/>
      </w:divBdr>
    </w:div>
    <w:div w:id="679507567">
      <w:bodyDiv w:val="1"/>
      <w:marLeft w:val="0"/>
      <w:marRight w:val="0"/>
      <w:marTop w:val="0"/>
      <w:marBottom w:val="0"/>
      <w:divBdr>
        <w:top w:val="none" w:sz="0" w:space="0" w:color="auto"/>
        <w:left w:val="none" w:sz="0" w:space="0" w:color="auto"/>
        <w:bottom w:val="none" w:sz="0" w:space="0" w:color="auto"/>
        <w:right w:val="none" w:sz="0" w:space="0" w:color="auto"/>
      </w:divBdr>
    </w:div>
    <w:div w:id="721833581">
      <w:bodyDiv w:val="1"/>
      <w:marLeft w:val="0"/>
      <w:marRight w:val="0"/>
      <w:marTop w:val="0"/>
      <w:marBottom w:val="0"/>
      <w:divBdr>
        <w:top w:val="none" w:sz="0" w:space="0" w:color="auto"/>
        <w:left w:val="none" w:sz="0" w:space="0" w:color="auto"/>
        <w:bottom w:val="none" w:sz="0" w:space="0" w:color="auto"/>
        <w:right w:val="none" w:sz="0" w:space="0" w:color="auto"/>
      </w:divBdr>
    </w:div>
    <w:div w:id="743576142">
      <w:bodyDiv w:val="1"/>
      <w:marLeft w:val="0"/>
      <w:marRight w:val="0"/>
      <w:marTop w:val="0"/>
      <w:marBottom w:val="0"/>
      <w:divBdr>
        <w:top w:val="none" w:sz="0" w:space="0" w:color="auto"/>
        <w:left w:val="none" w:sz="0" w:space="0" w:color="auto"/>
        <w:bottom w:val="none" w:sz="0" w:space="0" w:color="auto"/>
        <w:right w:val="none" w:sz="0" w:space="0" w:color="auto"/>
      </w:divBdr>
    </w:div>
    <w:div w:id="750082346">
      <w:bodyDiv w:val="1"/>
      <w:marLeft w:val="0"/>
      <w:marRight w:val="0"/>
      <w:marTop w:val="0"/>
      <w:marBottom w:val="0"/>
      <w:divBdr>
        <w:top w:val="none" w:sz="0" w:space="0" w:color="auto"/>
        <w:left w:val="none" w:sz="0" w:space="0" w:color="auto"/>
        <w:bottom w:val="none" w:sz="0" w:space="0" w:color="auto"/>
        <w:right w:val="none" w:sz="0" w:space="0" w:color="auto"/>
      </w:divBdr>
    </w:div>
    <w:div w:id="1404524700">
      <w:bodyDiv w:val="1"/>
      <w:marLeft w:val="0"/>
      <w:marRight w:val="0"/>
      <w:marTop w:val="0"/>
      <w:marBottom w:val="0"/>
      <w:divBdr>
        <w:top w:val="none" w:sz="0" w:space="0" w:color="auto"/>
        <w:left w:val="none" w:sz="0" w:space="0" w:color="auto"/>
        <w:bottom w:val="none" w:sz="0" w:space="0" w:color="auto"/>
        <w:right w:val="none" w:sz="0" w:space="0" w:color="auto"/>
      </w:divBdr>
    </w:div>
    <w:div w:id="20992561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HRBodies/HRC/RegularSessions/Pages/RegularSessions.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goreg.ohchr.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ngoreg.ohchr.org" TargetMode="External"/><Relationship Id="rId4" Type="http://schemas.openxmlformats.org/officeDocument/2006/relationships/settings" Target="settings.xml"/><Relationship Id="rId9" Type="http://schemas.openxmlformats.org/officeDocument/2006/relationships/hyperlink" Target="https://extranet.ohchr.org/_layouts/OHCHR.CustomLogin/OHCHRLogin.aspx?ReturnUrl=%2fsites%2fhrc%2f_layouts%2fAuthenticate.aspx%3fSource%3d%252Fsites%252Fhrc&amp;Source=%2Fsites%2Fhrc"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D7C5F-B857-4E01-940C-7BC73FBE9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Main title</vt:lpstr>
    </vt:vector>
  </TitlesOfParts>
  <Company>avaaz</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title</dc:title>
  <dc:creator>Sam Dipnall</dc:creator>
  <cp:lastModifiedBy>Helen Nolan</cp:lastModifiedBy>
  <cp:revision>2</cp:revision>
  <cp:lastPrinted>2018-12-13T16:41:00Z</cp:lastPrinted>
  <dcterms:created xsi:type="dcterms:W3CDTF">2019-03-17T06:24:00Z</dcterms:created>
  <dcterms:modified xsi:type="dcterms:W3CDTF">2019-03-17T06:24:00Z</dcterms:modified>
</cp:coreProperties>
</file>